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80C64" w14:textId="77777777" w:rsidR="00462F88" w:rsidRDefault="00610308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FC3C470" wp14:editId="2453DC99">
            <wp:extent cx="1478280" cy="743316"/>
            <wp:effectExtent l="0" t="0" r="0" b="0"/>
            <wp:docPr id="5" name="Picture 4" descr="https://intranet.enabel.be/files/intranet/Communication/Enabel_visual_identity/Enabel_Logo_Color_RGB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s://intranet.enabel.be/files/intranet/Communication/Enabel_visual_identity/Enabel_Logo_Color_RGB.png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7433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93"/>
        <w:gridCol w:w="2917"/>
        <w:gridCol w:w="2917"/>
        <w:gridCol w:w="2917"/>
        <w:gridCol w:w="2914"/>
      </w:tblGrid>
      <w:tr w:rsidR="00610308" w:rsidRPr="00610308" w14:paraId="026A924A" w14:textId="77777777" w:rsidTr="00610308">
        <w:trPr>
          <w:trHeight w:val="300"/>
        </w:trPr>
        <w:tc>
          <w:tcPr>
            <w:tcW w:w="18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04E7D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  <w:t>LOGICAL FRAMEWORK FOR THE ACTION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FFC68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30A4E" w14:textId="77777777" w:rsidR="00610308" w:rsidRPr="00610308" w:rsidRDefault="00610308" w:rsidP="006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/>
                <w14:ligatures w14:val="none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F3B17" w14:textId="77777777" w:rsidR="00610308" w:rsidRPr="00610308" w:rsidRDefault="00610308" w:rsidP="006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/>
                <w14:ligatures w14:val="none"/>
              </w:rPr>
            </w:pPr>
          </w:p>
        </w:tc>
      </w:tr>
      <w:tr w:rsidR="00610308" w:rsidRPr="00610308" w14:paraId="19DAB3F0" w14:textId="77777777" w:rsidTr="00610308">
        <w:trPr>
          <w:trHeight w:val="530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7AC573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  <w:t> </w:t>
            </w: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F598D4" w14:textId="77777777" w:rsidR="00610308" w:rsidRPr="00610308" w:rsidRDefault="00610308" w:rsidP="0061030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  <w:t>Intervention logic</w:t>
            </w: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F4FBDE" w14:textId="77777777" w:rsidR="00610308" w:rsidRPr="00610308" w:rsidRDefault="00610308" w:rsidP="0061030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  <w:t>Objectively verifiable indicators</w:t>
            </w: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6F616C" w14:textId="77777777" w:rsidR="00610308" w:rsidRPr="00610308" w:rsidRDefault="00610308" w:rsidP="0061030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  <w:t>Sources and means of verification</w:t>
            </w: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F923AF" w14:textId="77777777" w:rsidR="00610308" w:rsidRPr="00610308" w:rsidRDefault="00610308" w:rsidP="0061030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  <w:t>Hypotheses</w:t>
            </w:r>
          </w:p>
        </w:tc>
      </w:tr>
      <w:tr w:rsidR="00610308" w:rsidRPr="00610308" w14:paraId="5EB40E89" w14:textId="77777777" w:rsidTr="00610308">
        <w:trPr>
          <w:trHeight w:val="1080"/>
        </w:trPr>
        <w:tc>
          <w:tcPr>
            <w:tcW w:w="8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35BCF9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  <w:t xml:space="preserve">General objective </w:t>
            </w:r>
            <w:r w:rsidRPr="00610308"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  <w:lang/>
                <w14:ligatures w14:val="none"/>
              </w:rPr>
              <w:t>(to be completed only if several specific objectives)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9FA4E8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>What are the overall general objectives to which the action will contribute?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8602EB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>What are the key indicators linked to these general objectives?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2AB268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>What are the sources of information for these indicators?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0B3319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> </w:t>
            </w:r>
          </w:p>
        </w:tc>
      </w:tr>
      <w:tr w:rsidR="00610308" w:rsidRPr="00610308" w14:paraId="6027C29B" w14:textId="77777777" w:rsidTr="00610308">
        <w:trPr>
          <w:trHeight w:val="1440"/>
        </w:trPr>
        <w:tc>
          <w:tcPr>
            <w:tcW w:w="8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3C9E9069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  <w:t>Specific objective</w:t>
            </w:r>
          </w:p>
        </w:tc>
        <w:tc>
          <w:tcPr>
            <w:tcW w:w="104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A16E28A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>What specific objective should the action achieve as a contribution to the overall objective</w:t>
            </w:r>
          </w:p>
        </w:tc>
        <w:tc>
          <w:tcPr>
            <w:tcW w:w="10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AFD8C2B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>Which indicators show in detail that the objective of the action has been achieved?</w:t>
            </w:r>
          </w:p>
        </w:tc>
        <w:tc>
          <w:tcPr>
            <w:tcW w:w="10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BF724C2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>What sources of information exist and can be collected? What are the methods for obtaining this information?</w:t>
            </w: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4A3032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>What factors and conditions outside of the Beneficiary's responsibility are necessary to achieve this objective? (External conditions)</w:t>
            </w:r>
          </w:p>
        </w:tc>
      </w:tr>
      <w:tr w:rsidR="00610308" w:rsidRPr="00610308" w14:paraId="6A780F50" w14:textId="77777777" w:rsidTr="00610308">
        <w:trPr>
          <w:trHeight w:val="1080"/>
        </w:trPr>
        <w:tc>
          <w:tcPr>
            <w:tcW w:w="8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1A958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</w:p>
        </w:tc>
        <w:tc>
          <w:tcPr>
            <w:tcW w:w="104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A8A87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</w:p>
        </w:tc>
        <w:tc>
          <w:tcPr>
            <w:tcW w:w="1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15D18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</w:p>
        </w:tc>
        <w:tc>
          <w:tcPr>
            <w:tcW w:w="1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D4BE4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45526D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>What are the risks to consider?</w:t>
            </w:r>
          </w:p>
        </w:tc>
      </w:tr>
      <w:tr w:rsidR="00610308" w:rsidRPr="00610308" w14:paraId="47109149" w14:textId="77777777" w:rsidTr="00610308">
        <w:trPr>
          <w:trHeight w:val="1080"/>
        </w:trPr>
        <w:tc>
          <w:tcPr>
            <w:tcW w:w="8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1AF06999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  <w:t>Expected results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0FDDE3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>The results are the achievements that will allow realisation of the specific objective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FC015FF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>What indicators make it possible to verify and measure that the action achieves the expected results?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718AAE2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>What are the sources of information for these indicators?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8607260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>What external conditions must be fulfilled to obtain the expected results within the expected time?</w:t>
            </w:r>
          </w:p>
        </w:tc>
      </w:tr>
      <w:tr w:rsidR="00610308" w:rsidRPr="00610308" w14:paraId="13CC53F2" w14:textId="77777777" w:rsidTr="00610308">
        <w:trPr>
          <w:trHeight w:val="1080"/>
        </w:trPr>
        <w:tc>
          <w:tcPr>
            <w:tcW w:w="8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27123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DB40D4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>What are the expected results ? (Number these results)</w:t>
            </w:r>
          </w:p>
        </w:tc>
        <w:tc>
          <w:tcPr>
            <w:tcW w:w="10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2DB30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F6F91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7F12E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</w:p>
        </w:tc>
      </w:tr>
      <w:tr w:rsidR="00610308" w:rsidRPr="00610308" w14:paraId="0D7E0A51" w14:textId="77777777" w:rsidTr="00610308">
        <w:trPr>
          <w:trHeight w:val="1080"/>
        </w:trPr>
        <w:tc>
          <w:tcPr>
            <w:tcW w:w="8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0BD236A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  <w:lastRenderedPageBreak/>
              <w:t xml:space="preserve">Activities 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044B57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>What are the key activities to be implemented, and in what order, in order to produce the expected results?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CAF411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 xml:space="preserve">Means : </w:t>
            </w:r>
            <w:r w:rsidRPr="00610308"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>What means are required to carry out these activities, for example personnel, material, training, studies, supplies, operational facilities, etc. ?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01F123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>What are the sources of information on the progress of the action?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8CB811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 xml:space="preserve">What preconditions are required before the action begins? </w:t>
            </w:r>
          </w:p>
        </w:tc>
      </w:tr>
      <w:tr w:rsidR="00610308" w:rsidRPr="00610308" w14:paraId="39B06C10" w14:textId="77777777" w:rsidTr="00610308">
        <w:trPr>
          <w:trHeight w:val="1080"/>
        </w:trPr>
        <w:tc>
          <w:tcPr>
            <w:tcW w:w="8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E8A5C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EEC975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>(Group activities by results)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B365C6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540F5C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 xml:space="preserve">Costs: </w:t>
            </w:r>
            <w:r w:rsidRPr="00610308"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>What are the costs of the action? their nature? (Details in the action budget)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DDF944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>What conditions outside the direct control of the Beneficiary must be fulfilled for the implementation of the planned activities?</w:t>
            </w:r>
          </w:p>
        </w:tc>
      </w:tr>
    </w:tbl>
    <w:p w14:paraId="402E6ACB" w14:textId="77777777" w:rsidR="00610308" w:rsidRPr="00610308" w:rsidRDefault="00610308">
      <w:pPr>
        <w:rPr>
          <w:lang/>
        </w:rPr>
      </w:pPr>
    </w:p>
    <w:sectPr w:rsidR="00610308" w:rsidRPr="00610308" w:rsidSect="006103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YwNzM1NbQ0N7a0tDBU0lEKTi0uzszPAykwrAUAEkqnwSwAAAA="/>
  </w:docVars>
  <w:rsids>
    <w:rsidRoot w:val="00610308"/>
    <w:rsid w:val="00462F88"/>
    <w:rsid w:val="00475711"/>
    <w:rsid w:val="00610308"/>
    <w:rsid w:val="009C1213"/>
    <w:rsid w:val="00D6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2EC68A"/>
  <w15:chartTrackingRefBased/>
  <w15:docId w15:val="{2223F583-554C-4F79-971D-882D2D4A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WANAMAMA, Sam</dc:creator>
  <cp:keywords/>
  <dc:description/>
  <cp:lastModifiedBy>MIREMBE, Aisha</cp:lastModifiedBy>
  <cp:revision>2</cp:revision>
  <dcterms:created xsi:type="dcterms:W3CDTF">2024-06-17T05:42:00Z</dcterms:created>
  <dcterms:modified xsi:type="dcterms:W3CDTF">2024-06-17T05:42:00Z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522f6fb0-8f5a-4613-9603-0a813bab63eb</vt:lpwstr>
  </property>
</Properties>
</file>