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A27A" w14:textId="2F09457B" w:rsidR="00D92BB1" w:rsidRPr="0068549E" w:rsidRDefault="0063532A" w:rsidP="00D92BB1">
      <w:pPr>
        <w:jc w:val="center"/>
        <w:rPr>
          <w:rFonts w:ascii="Calibri" w:hAnsi="Calibri" w:cs="Calibri"/>
          <w:b/>
          <w:color w:val="404040"/>
          <w:lang w:val="en-GB"/>
        </w:rPr>
      </w:pPr>
      <w:bookmarkStart w:id="0" w:name="_GoBack"/>
      <w:bookmarkEnd w:id="0"/>
      <w:r>
        <w:rPr>
          <w:rFonts w:ascii="Calibri" w:hAnsi="Calibri" w:cs="Calibri"/>
          <w:b/>
          <w:bCs/>
          <w:color w:val="404040"/>
          <w:lang w:val="en-GB"/>
        </w:rPr>
        <w:t>Annex F1a</w:t>
      </w:r>
      <w:r w:rsidR="00D92BB1" w:rsidRPr="0068549E">
        <w:rPr>
          <w:rFonts w:ascii="Calibri" w:hAnsi="Calibri" w:cs="Calibri"/>
          <w:b/>
          <w:bCs/>
          <w:color w:val="404040"/>
          <w:lang w:val="en-GB"/>
        </w:rPr>
        <w:t xml:space="preserve"> of the Guidelines for Calls for Proposals</w:t>
      </w:r>
    </w:p>
    <w:p w14:paraId="7E8CD604" w14:textId="77777777" w:rsidR="00D92BB1" w:rsidRPr="0068549E" w:rsidRDefault="00D92BB1" w:rsidP="00D92BB1">
      <w:pPr>
        <w:rPr>
          <w:rFonts w:ascii="Calibri" w:hAnsi="Calibri" w:cs="Calibri"/>
          <w:color w:val="404040"/>
          <w:sz w:val="22"/>
          <w:szCs w:val="22"/>
          <w:lang w:val="en-GB"/>
        </w:rPr>
      </w:pPr>
    </w:p>
    <w:p w14:paraId="7BFB6464" w14:textId="77777777" w:rsidR="00D92BB1" w:rsidRPr="0068549E" w:rsidRDefault="00D92BB1" w:rsidP="00D92BB1">
      <w:pPr>
        <w:jc w:val="center"/>
        <w:rPr>
          <w:rFonts w:ascii="Calibri" w:hAnsi="Calibri" w:cs="Calibri"/>
          <w:caps/>
          <w:color w:val="404040"/>
          <w:sz w:val="28"/>
          <w:lang w:val="en-GB"/>
        </w:rPr>
      </w:pPr>
      <w:r w:rsidRPr="0068549E">
        <w:rPr>
          <w:rFonts w:ascii="Calibri" w:hAnsi="Calibri" w:cs="Calibri"/>
          <w:caps/>
          <w:color w:val="404040"/>
          <w:sz w:val="28"/>
          <w:lang w:val="en-GB"/>
        </w:rPr>
        <w:t>Concept note verification and evaluation grid</w:t>
      </w:r>
    </w:p>
    <w:p w14:paraId="764743CA" w14:textId="77777777" w:rsidR="00D92BB1" w:rsidRPr="0068549E" w:rsidRDefault="00D92BB1" w:rsidP="00D92BB1">
      <w:pPr>
        <w:jc w:val="center"/>
        <w:rPr>
          <w:rFonts w:ascii="Calibri" w:hAnsi="Calibri" w:cs="Calibri"/>
          <w:color w:val="404040"/>
          <w:lang w:val="en-GB"/>
        </w:rPr>
      </w:pPr>
    </w:p>
    <w:p w14:paraId="27009924" w14:textId="77777777" w:rsidR="00D92BB1" w:rsidRPr="00F3095B" w:rsidRDefault="00D92BB1" w:rsidP="00D92BB1">
      <w:pPr>
        <w:jc w:val="center"/>
        <w:rPr>
          <w:rFonts w:ascii="Calibri" w:hAnsi="Calibri" w:cs="Calibri"/>
          <w:b/>
          <w:color w:val="404040"/>
          <w:sz w:val="28"/>
          <w:szCs w:val="28"/>
        </w:rPr>
      </w:pPr>
      <w:r w:rsidRPr="00F3095B">
        <w:rPr>
          <w:rFonts w:ascii="Calibri" w:hAnsi="Calibri" w:cs="Calibri"/>
          <w:b/>
          <w:bCs/>
          <w:color w:val="404040"/>
          <w:sz w:val="28"/>
          <w:szCs w:val="28"/>
        </w:rPr>
        <w:t xml:space="preserve">CALL FOR PROPOSALS: </w:t>
      </w:r>
      <w:r w:rsidRPr="00F3095B">
        <w:rPr>
          <w:rFonts w:ascii="Calibri" w:hAnsi="Calibri" w:cs="Calibri"/>
          <w:b/>
          <w:bCs/>
          <w:color w:val="404040"/>
          <w:sz w:val="28"/>
          <w:szCs w:val="28"/>
          <w:highlight w:val="yellow"/>
        </w:rPr>
        <w:t>&lt; TITLE &gt;</w:t>
      </w:r>
    </w:p>
    <w:p w14:paraId="5CFFBE30" w14:textId="77777777" w:rsidR="00D92BB1" w:rsidRPr="00F11A92" w:rsidRDefault="00D92BB1" w:rsidP="00D92BB1">
      <w:pPr>
        <w:jc w:val="center"/>
        <w:rPr>
          <w:rFonts w:cs="Arial"/>
          <w:b/>
          <w:sz w:val="22"/>
          <w:szCs w:val="22"/>
        </w:rPr>
      </w:pPr>
    </w:p>
    <w:p w14:paraId="5A30158C"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IDENTIFICATION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5564"/>
      </w:tblGrid>
      <w:tr w:rsidR="00F3095B" w:rsidRPr="008D2665" w14:paraId="06B605B4" w14:textId="77777777" w:rsidTr="001454CD">
        <w:tc>
          <w:tcPr>
            <w:tcW w:w="4264" w:type="dxa"/>
          </w:tcPr>
          <w:p w14:paraId="01B77B19" w14:textId="77777777" w:rsidR="00D92BB1" w:rsidRPr="008D2665" w:rsidRDefault="00D92BB1" w:rsidP="001454CD">
            <w:pPr>
              <w:rPr>
                <w:rFonts w:ascii="Georgia" w:hAnsi="Georgia" w:cs="Arial"/>
                <w:b/>
                <w:color w:val="404040"/>
                <w:sz w:val="20"/>
                <w:szCs w:val="20"/>
              </w:rPr>
            </w:pPr>
            <w:proofErr w:type="spellStart"/>
            <w:r w:rsidRPr="008D2665">
              <w:rPr>
                <w:rFonts w:ascii="Georgia" w:hAnsi="Georgia" w:cs="Arial"/>
                <w:b/>
                <w:bCs/>
                <w:color w:val="404040"/>
                <w:sz w:val="20"/>
                <w:szCs w:val="20"/>
              </w:rPr>
              <w:t>Grid</w:t>
            </w:r>
            <w:proofErr w:type="spellEnd"/>
            <w:r w:rsidRPr="008D2665">
              <w:rPr>
                <w:rFonts w:ascii="Georgia" w:hAnsi="Georgia" w:cs="Arial"/>
                <w:b/>
                <w:bCs/>
                <w:color w:val="404040"/>
                <w:sz w:val="20"/>
                <w:szCs w:val="20"/>
              </w:rPr>
              <w:t xml:space="preserve"> completed by:</w:t>
            </w:r>
          </w:p>
          <w:p w14:paraId="76FA1C62" w14:textId="77777777" w:rsidR="00D92BB1" w:rsidRPr="008D2665" w:rsidRDefault="00D92BB1" w:rsidP="001454CD">
            <w:pPr>
              <w:rPr>
                <w:rFonts w:ascii="Georgia" w:hAnsi="Georgia" w:cs="Arial"/>
                <w:b/>
                <w:color w:val="404040"/>
                <w:sz w:val="20"/>
                <w:szCs w:val="20"/>
              </w:rPr>
            </w:pPr>
          </w:p>
        </w:tc>
        <w:tc>
          <w:tcPr>
            <w:tcW w:w="5564" w:type="dxa"/>
          </w:tcPr>
          <w:p w14:paraId="741FE58B" w14:textId="77777777" w:rsidR="00D92BB1" w:rsidRPr="008D2665" w:rsidRDefault="00D92BB1" w:rsidP="001454CD">
            <w:pPr>
              <w:rPr>
                <w:rFonts w:ascii="Georgia" w:hAnsi="Georgia" w:cs="Arial"/>
                <w:b/>
                <w:color w:val="404040"/>
                <w:sz w:val="20"/>
                <w:szCs w:val="20"/>
              </w:rPr>
            </w:pPr>
          </w:p>
        </w:tc>
      </w:tr>
      <w:tr w:rsidR="00F3095B" w:rsidRPr="008D2665" w14:paraId="19598717" w14:textId="77777777" w:rsidTr="001454CD">
        <w:tc>
          <w:tcPr>
            <w:tcW w:w="4264" w:type="dxa"/>
          </w:tcPr>
          <w:p w14:paraId="100575C7"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 xml:space="preserve">Call for Proposals </w:t>
            </w:r>
            <w:proofErr w:type="spellStart"/>
            <w:r w:rsidRPr="008D2665">
              <w:rPr>
                <w:rFonts w:ascii="Georgia" w:hAnsi="Georgia" w:cs="Arial"/>
                <w:b/>
                <w:bCs/>
                <w:color w:val="404040"/>
                <w:sz w:val="20"/>
                <w:szCs w:val="20"/>
              </w:rPr>
              <w:t>number</w:t>
            </w:r>
            <w:proofErr w:type="spellEnd"/>
            <w:r w:rsidRPr="008D2665">
              <w:rPr>
                <w:rFonts w:ascii="Georgia" w:hAnsi="Georgia" w:cs="Arial"/>
                <w:b/>
                <w:bCs/>
                <w:color w:val="404040"/>
                <w:sz w:val="20"/>
                <w:szCs w:val="20"/>
              </w:rPr>
              <w:t>:</w:t>
            </w:r>
          </w:p>
          <w:p w14:paraId="3C840D4A" w14:textId="77777777" w:rsidR="00D92BB1" w:rsidRPr="008D2665" w:rsidRDefault="00D92BB1" w:rsidP="001454CD">
            <w:pPr>
              <w:rPr>
                <w:rFonts w:ascii="Georgia" w:hAnsi="Georgia" w:cs="Arial"/>
                <w:b/>
                <w:color w:val="404040"/>
                <w:sz w:val="20"/>
                <w:szCs w:val="20"/>
              </w:rPr>
            </w:pPr>
          </w:p>
        </w:tc>
        <w:tc>
          <w:tcPr>
            <w:tcW w:w="5564" w:type="dxa"/>
          </w:tcPr>
          <w:p w14:paraId="30FE99FD" w14:textId="77777777" w:rsidR="00D92BB1" w:rsidRPr="008D2665" w:rsidRDefault="00D92BB1" w:rsidP="001454CD">
            <w:pPr>
              <w:rPr>
                <w:rFonts w:ascii="Georgia" w:hAnsi="Georgia" w:cs="Arial"/>
                <w:b/>
                <w:color w:val="404040"/>
                <w:sz w:val="20"/>
                <w:szCs w:val="20"/>
              </w:rPr>
            </w:pPr>
          </w:p>
          <w:p w14:paraId="32664B0A" w14:textId="77777777" w:rsidR="00D92BB1" w:rsidRPr="008D2665" w:rsidRDefault="00D92BB1" w:rsidP="001454CD">
            <w:pPr>
              <w:rPr>
                <w:rFonts w:ascii="Georgia" w:hAnsi="Georgia" w:cs="Arial"/>
                <w:b/>
                <w:color w:val="404040"/>
                <w:sz w:val="20"/>
                <w:szCs w:val="20"/>
              </w:rPr>
            </w:pPr>
          </w:p>
        </w:tc>
      </w:tr>
      <w:tr w:rsidR="00F3095B" w:rsidRPr="008D2665" w14:paraId="00AF4AE1" w14:textId="77777777" w:rsidTr="001454CD">
        <w:tc>
          <w:tcPr>
            <w:tcW w:w="4264" w:type="dxa"/>
          </w:tcPr>
          <w:p w14:paraId="1AA049A3"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Title of action:</w:t>
            </w:r>
          </w:p>
          <w:p w14:paraId="1235A23F" w14:textId="77777777" w:rsidR="00D92BB1" w:rsidRPr="008D2665" w:rsidRDefault="00D92BB1" w:rsidP="001454CD">
            <w:pPr>
              <w:rPr>
                <w:rFonts w:ascii="Georgia" w:hAnsi="Georgia" w:cs="Arial"/>
                <w:b/>
                <w:color w:val="404040"/>
                <w:sz w:val="20"/>
                <w:szCs w:val="20"/>
              </w:rPr>
            </w:pPr>
          </w:p>
        </w:tc>
        <w:tc>
          <w:tcPr>
            <w:tcW w:w="5564" w:type="dxa"/>
          </w:tcPr>
          <w:p w14:paraId="2E9E0EEC" w14:textId="77777777" w:rsidR="00D92BB1" w:rsidRPr="008D2665" w:rsidRDefault="00D92BB1" w:rsidP="001454CD">
            <w:pPr>
              <w:rPr>
                <w:rFonts w:ascii="Georgia" w:hAnsi="Georgia" w:cs="Arial"/>
                <w:b/>
                <w:color w:val="404040"/>
                <w:sz w:val="20"/>
                <w:szCs w:val="20"/>
              </w:rPr>
            </w:pPr>
          </w:p>
        </w:tc>
      </w:tr>
      <w:tr w:rsidR="00F3095B" w:rsidRPr="008D2665" w14:paraId="0EA24BA4" w14:textId="77777777" w:rsidTr="001454CD">
        <w:tc>
          <w:tcPr>
            <w:tcW w:w="4264" w:type="dxa"/>
          </w:tcPr>
          <w:p w14:paraId="5FD856BA"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Navision no.</w:t>
            </w:r>
          </w:p>
          <w:p w14:paraId="0984183C" w14:textId="77777777" w:rsidR="00D92BB1" w:rsidRPr="008D2665" w:rsidRDefault="00D92BB1" w:rsidP="001454CD">
            <w:pPr>
              <w:rPr>
                <w:rFonts w:ascii="Georgia" w:hAnsi="Georgia" w:cs="Arial"/>
                <w:b/>
                <w:color w:val="404040"/>
                <w:sz w:val="20"/>
                <w:szCs w:val="20"/>
              </w:rPr>
            </w:pPr>
          </w:p>
        </w:tc>
        <w:tc>
          <w:tcPr>
            <w:tcW w:w="5564" w:type="dxa"/>
          </w:tcPr>
          <w:p w14:paraId="2BA25BA3" w14:textId="77777777" w:rsidR="00D92BB1" w:rsidRPr="008D2665" w:rsidRDefault="00D92BB1" w:rsidP="001454CD">
            <w:pPr>
              <w:rPr>
                <w:rFonts w:ascii="Georgia" w:hAnsi="Georgia" w:cs="Arial"/>
                <w:b/>
                <w:color w:val="404040"/>
                <w:sz w:val="20"/>
                <w:szCs w:val="20"/>
              </w:rPr>
            </w:pPr>
          </w:p>
        </w:tc>
      </w:tr>
      <w:tr w:rsidR="00F3095B" w:rsidRPr="008D2665" w14:paraId="62E758D7" w14:textId="77777777" w:rsidTr="001454CD">
        <w:tc>
          <w:tcPr>
            <w:tcW w:w="4264" w:type="dxa"/>
          </w:tcPr>
          <w:p w14:paraId="033C9ABD"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 xml:space="preserve">Name of </w:t>
            </w:r>
            <w:proofErr w:type="spellStart"/>
            <w:r w:rsidRPr="008D2665">
              <w:rPr>
                <w:rFonts w:ascii="Georgia" w:hAnsi="Georgia" w:cs="Arial"/>
                <w:b/>
                <w:bCs/>
                <w:color w:val="404040"/>
                <w:sz w:val="20"/>
                <w:szCs w:val="20"/>
              </w:rPr>
              <w:t>applicant</w:t>
            </w:r>
            <w:proofErr w:type="spellEnd"/>
            <w:r w:rsidRPr="008D2665">
              <w:rPr>
                <w:rFonts w:ascii="Georgia" w:hAnsi="Georgia" w:cs="Arial"/>
                <w:b/>
                <w:bCs/>
                <w:color w:val="404040"/>
                <w:sz w:val="20"/>
                <w:szCs w:val="20"/>
              </w:rPr>
              <w:t>:</w:t>
            </w:r>
          </w:p>
          <w:p w14:paraId="4708F510" w14:textId="77777777" w:rsidR="00D92BB1" w:rsidRPr="008D2665" w:rsidRDefault="00D92BB1" w:rsidP="001454CD">
            <w:pPr>
              <w:rPr>
                <w:rFonts w:ascii="Georgia" w:hAnsi="Georgia" w:cs="Arial"/>
                <w:b/>
                <w:color w:val="404040"/>
                <w:sz w:val="20"/>
                <w:szCs w:val="20"/>
              </w:rPr>
            </w:pPr>
          </w:p>
        </w:tc>
        <w:tc>
          <w:tcPr>
            <w:tcW w:w="5564" w:type="dxa"/>
          </w:tcPr>
          <w:p w14:paraId="3DAE4DB1" w14:textId="77777777" w:rsidR="00D92BB1" w:rsidRPr="008D2665" w:rsidRDefault="00D92BB1" w:rsidP="001454CD">
            <w:pPr>
              <w:rPr>
                <w:rFonts w:ascii="Georgia" w:hAnsi="Georgia" w:cs="Arial"/>
                <w:b/>
                <w:color w:val="404040"/>
                <w:sz w:val="20"/>
                <w:szCs w:val="20"/>
              </w:rPr>
            </w:pPr>
          </w:p>
        </w:tc>
      </w:tr>
    </w:tbl>
    <w:p w14:paraId="60480C44" w14:textId="77777777" w:rsidR="00D92BB1" w:rsidRPr="008D2665" w:rsidRDefault="00D92BB1" w:rsidP="00D92BB1">
      <w:pPr>
        <w:rPr>
          <w:rFonts w:ascii="Georgia" w:hAnsi="Georgia" w:cs="Arial"/>
          <w:b/>
          <w:color w:val="404040"/>
          <w:sz w:val="20"/>
          <w:szCs w:val="20"/>
        </w:rPr>
      </w:pPr>
    </w:p>
    <w:p w14:paraId="470B7694" w14:textId="77777777" w:rsidR="00D92BB1" w:rsidRPr="008D2665" w:rsidRDefault="00D92BB1" w:rsidP="00D92BB1">
      <w:pPr>
        <w:rPr>
          <w:rFonts w:ascii="Georgia" w:hAnsi="Georgia" w:cs="Arial"/>
          <w:b/>
          <w:color w:val="404040"/>
          <w:sz w:val="20"/>
          <w:szCs w:val="20"/>
        </w:rPr>
      </w:pPr>
    </w:p>
    <w:p w14:paraId="1DD0D87F"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VERIFICATION</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964"/>
        <w:gridCol w:w="1063"/>
      </w:tblGrid>
      <w:tr w:rsidR="00F3095B" w:rsidRPr="008D2665" w14:paraId="0533A57D" w14:textId="77777777" w:rsidTr="001454CD">
        <w:tc>
          <w:tcPr>
            <w:tcW w:w="6345" w:type="dxa"/>
            <w:shd w:val="clear" w:color="auto" w:fill="auto"/>
          </w:tcPr>
          <w:p w14:paraId="700E339C" w14:textId="77777777" w:rsidR="00D92BB1" w:rsidRPr="008D2665" w:rsidRDefault="00D92BB1" w:rsidP="001454CD">
            <w:pPr>
              <w:tabs>
                <w:tab w:val="left" w:pos="-284"/>
              </w:tabs>
              <w:spacing w:line="240" w:lineRule="exact"/>
              <w:jc w:val="both"/>
              <w:rPr>
                <w:rFonts w:ascii="Georgia" w:hAnsi="Georgia" w:cs="Arial"/>
                <w:b/>
                <w:color w:val="404040"/>
                <w:sz w:val="20"/>
                <w:szCs w:val="20"/>
              </w:rPr>
            </w:pPr>
          </w:p>
        </w:tc>
        <w:tc>
          <w:tcPr>
            <w:tcW w:w="964" w:type="dxa"/>
            <w:shd w:val="clear" w:color="auto" w:fill="auto"/>
          </w:tcPr>
          <w:p w14:paraId="6BDEDFB4" w14:textId="77777777" w:rsidR="00D92BB1" w:rsidRPr="008D2665" w:rsidRDefault="00D92BB1" w:rsidP="001454CD">
            <w:pPr>
              <w:tabs>
                <w:tab w:val="left" w:pos="-284"/>
              </w:tabs>
              <w:spacing w:line="240" w:lineRule="exact"/>
              <w:jc w:val="center"/>
              <w:rPr>
                <w:rFonts w:ascii="Georgia" w:hAnsi="Georgia" w:cs="Arial"/>
                <w:color w:val="404040"/>
                <w:sz w:val="20"/>
                <w:szCs w:val="20"/>
              </w:rPr>
            </w:pPr>
            <w:proofErr w:type="spellStart"/>
            <w:r w:rsidRPr="008D2665">
              <w:rPr>
                <w:rFonts w:ascii="Georgia" w:hAnsi="Georgia" w:cs="Arial"/>
                <w:b/>
                <w:bCs/>
                <w:color w:val="404040"/>
                <w:sz w:val="20"/>
                <w:szCs w:val="20"/>
              </w:rPr>
              <w:t>Yes</w:t>
            </w:r>
            <w:proofErr w:type="spellEnd"/>
          </w:p>
        </w:tc>
        <w:tc>
          <w:tcPr>
            <w:tcW w:w="1063" w:type="dxa"/>
            <w:shd w:val="clear" w:color="auto" w:fill="auto"/>
          </w:tcPr>
          <w:p w14:paraId="6038FC4B" w14:textId="77777777" w:rsidR="00D92BB1" w:rsidRPr="008D2665" w:rsidRDefault="00D92BB1" w:rsidP="001454CD">
            <w:pPr>
              <w:tabs>
                <w:tab w:val="left" w:pos="-284"/>
              </w:tabs>
              <w:spacing w:line="240" w:lineRule="exact"/>
              <w:jc w:val="center"/>
              <w:rPr>
                <w:rFonts w:ascii="Georgia" w:hAnsi="Georgia" w:cs="Arial"/>
                <w:color w:val="404040"/>
                <w:sz w:val="20"/>
                <w:szCs w:val="20"/>
              </w:rPr>
            </w:pPr>
            <w:r w:rsidRPr="008D2665">
              <w:rPr>
                <w:rFonts w:ascii="Georgia" w:hAnsi="Georgia" w:cs="Arial"/>
                <w:b/>
                <w:bCs/>
                <w:color w:val="404040"/>
                <w:sz w:val="20"/>
                <w:szCs w:val="20"/>
              </w:rPr>
              <w:t>No</w:t>
            </w:r>
          </w:p>
        </w:tc>
      </w:tr>
      <w:tr w:rsidR="00F3095B" w:rsidRPr="008D2665" w14:paraId="77F53977" w14:textId="77777777" w:rsidTr="001454CD">
        <w:tc>
          <w:tcPr>
            <w:tcW w:w="6345" w:type="dxa"/>
            <w:shd w:val="clear" w:color="auto" w:fill="auto"/>
          </w:tcPr>
          <w:p w14:paraId="29605087" w14:textId="77777777" w:rsidR="00D92BB1" w:rsidRPr="008D2665" w:rsidRDefault="00D92BB1"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 xml:space="preserve">Administrative </w:t>
            </w:r>
            <w:proofErr w:type="spellStart"/>
            <w:r w:rsidRPr="008D2665">
              <w:rPr>
                <w:rFonts w:ascii="Georgia" w:hAnsi="Georgia" w:cs="Arial"/>
                <w:b/>
                <w:bCs/>
                <w:color w:val="404040"/>
                <w:sz w:val="20"/>
                <w:szCs w:val="20"/>
              </w:rPr>
              <w:t>verification</w:t>
            </w:r>
            <w:proofErr w:type="spellEnd"/>
          </w:p>
        </w:tc>
        <w:tc>
          <w:tcPr>
            <w:tcW w:w="964" w:type="dxa"/>
            <w:shd w:val="clear" w:color="auto" w:fill="auto"/>
          </w:tcPr>
          <w:p w14:paraId="6EFE13A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c>
          <w:tcPr>
            <w:tcW w:w="1063" w:type="dxa"/>
            <w:shd w:val="clear" w:color="auto" w:fill="auto"/>
          </w:tcPr>
          <w:p w14:paraId="2444A18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r w:rsidR="00F3095B" w:rsidRPr="0063532A" w14:paraId="09EE7293" w14:textId="77777777" w:rsidTr="001454CD">
        <w:tc>
          <w:tcPr>
            <w:tcW w:w="6345" w:type="dxa"/>
            <w:shd w:val="clear" w:color="auto" w:fill="auto"/>
          </w:tcPr>
          <w:p w14:paraId="15AA7561"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Instructions on the concept note have been followed.</w:t>
            </w:r>
          </w:p>
        </w:tc>
        <w:tc>
          <w:tcPr>
            <w:tcW w:w="964" w:type="dxa"/>
            <w:shd w:val="clear" w:color="auto" w:fill="auto"/>
          </w:tcPr>
          <w:p w14:paraId="4765DA7D"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297BB57E"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521A7A6D" w14:textId="77777777" w:rsidTr="001454CD">
        <w:tc>
          <w:tcPr>
            <w:tcW w:w="6345" w:type="dxa"/>
            <w:shd w:val="clear" w:color="auto" w:fill="auto"/>
          </w:tcPr>
          <w:p w14:paraId="1BAE360A"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Applicant’s declaration has been completed and signed.</w:t>
            </w:r>
          </w:p>
        </w:tc>
        <w:tc>
          <w:tcPr>
            <w:tcW w:w="964" w:type="dxa"/>
            <w:shd w:val="clear" w:color="auto" w:fill="auto"/>
          </w:tcPr>
          <w:p w14:paraId="055BDFC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0A5577F"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7B205240" w14:textId="77777777" w:rsidTr="001454CD">
        <w:tc>
          <w:tcPr>
            <w:tcW w:w="6345" w:type="dxa"/>
            <w:shd w:val="clear" w:color="auto" w:fill="auto"/>
          </w:tcPr>
          <w:p w14:paraId="5CD798E3"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The proposal is typewritten and in the required language. </w:t>
            </w:r>
          </w:p>
        </w:tc>
        <w:tc>
          <w:tcPr>
            <w:tcW w:w="964" w:type="dxa"/>
            <w:shd w:val="clear" w:color="auto" w:fill="auto"/>
          </w:tcPr>
          <w:p w14:paraId="56112EE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6C405596"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584C829F" w14:textId="77777777" w:rsidTr="001454CD">
        <w:tc>
          <w:tcPr>
            <w:tcW w:w="6345" w:type="dxa"/>
            <w:shd w:val="clear" w:color="auto" w:fill="auto"/>
          </w:tcPr>
          <w:p w14:paraId="22005DB5"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One original and &lt;</w:t>
            </w:r>
            <w:r w:rsidRPr="0068549E">
              <w:rPr>
                <w:rFonts w:ascii="Georgia" w:hAnsi="Georgia" w:cs="Arial"/>
                <w:color w:val="404040"/>
                <w:sz w:val="20"/>
                <w:szCs w:val="20"/>
                <w:highlight w:val="yellow"/>
                <w:lang w:val="en-GB"/>
              </w:rPr>
              <w:t>X copy/copies&gt;</w:t>
            </w:r>
            <w:r w:rsidRPr="0068549E">
              <w:rPr>
                <w:rFonts w:ascii="Georgia" w:hAnsi="Georgia" w:cs="Arial"/>
                <w:color w:val="404040"/>
                <w:sz w:val="20"/>
                <w:szCs w:val="20"/>
                <w:lang w:val="en-GB"/>
              </w:rPr>
              <w:t xml:space="preserve"> are attached.</w:t>
            </w:r>
          </w:p>
        </w:tc>
        <w:tc>
          <w:tcPr>
            <w:tcW w:w="964" w:type="dxa"/>
            <w:shd w:val="clear" w:color="auto" w:fill="auto"/>
          </w:tcPr>
          <w:p w14:paraId="0317B75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FE1E64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5694202B" w14:textId="77777777" w:rsidTr="001454CD">
        <w:tc>
          <w:tcPr>
            <w:tcW w:w="6345" w:type="dxa"/>
            <w:shd w:val="clear" w:color="auto" w:fill="auto"/>
          </w:tcPr>
          <w:p w14:paraId="0A3BE129"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required annexes are attached.</w:t>
            </w:r>
          </w:p>
        </w:tc>
        <w:tc>
          <w:tcPr>
            <w:tcW w:w="964" w:type="dxa"/>
            <w:shd w:val="clear" w:color="auto" w:fill="auto"/>
          </w:tcPr>
          <w:p w14:paraId="36399BBD"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5B18843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6D0E9BA6" w14:textId="77777777" w:rsidTr="001454CD">
        <w:tc>
          <w:tcPr>
            <w:tcW w:w="6345" w:type="dxa"/>
            <w:shd w:val="clear" w:color="auto" w:fill="auto"/>
          </w:tcPr>
          <w:p w14:paraId="0BA2FFB2"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An electronic version of the concept note (CD-ROM) is attached.</w:t>
            </w:r>
          </w:p>
        </w:tc>
        <w:tc>
          <w:tcPr>
            <w:tcW w:w="964" w:type="dxa"/>
            <w:shd w:val="clear" w:color="auto" w:fill="auto"/>
          </w:tcPr>
          <w:p w14:paraId="0737FCA0"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09E3390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8D2665" w14:paraId="4EC5B337" w14:textId="77777777" w:rsidTr="001454CD">
        <w:tc>
          <w:tcPr>
            <w:tcW w:w="6345" w:type="dxa"/>
            <w:shd w:val="clear" w:color="auto" w:fill="auto"/>
          </w:tcPr>
          <w:p w14:paraId="647629A9" w14:textId="77777777" w:rsidR="00D92BB1" w:rsidRPr="008D2665" w:rsidRDefault="0068549E"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proofErr w:type="spellStart"/>
            <w:r>
              <w:rPr>
                <w:rFonts w:ascii="Georgia" w:hAnsi="Georgia" w:cs="Arial"/>
                <w:b/>
                <w:bCs/>
                <w:color w:val="404040"/>
                <w:sz w:val="20"/>
                <w:szCs w:val="20"/>
              </w:rPr>
              <w:t>Verification</w:t>
            </w:r>
            <w:proofErr w:type="spellEnd"/>
            <w:r>
              <w:rPr>
                <w:rFonts w:ascii="Georgia" w:hAnsi="Georgia" w:cs="Arial"/>
                <w:b/>
                <w:bCs/>
                <w:color w:val="404040"/>
                <w:sz w:val="20"/>
                <w:szCs w:val="20"/>
              </w:rPr>
              <w:t xml:space="preserve"> of </w:t>
            </w:r>
            <w:proofErr w:type="spellStart"/>
            <w:r>
              <w:rPr>
                <w:rFonts w:ascii="Georgia" w:hAnsi="Georgia" w:cs="Arial"/>
                <w:b/>
                <w:bCs/>
                <w:color w:val="404040"/>
                <w:sz w:val="20"/>
                <w:szCs w:val="20"/>
              </w:rPr>
              <w:t>admissibility</w:t>
            </w:r>
            <w:proofErr w:type="spellEnd"/>
          </w:p>
        </w:tc>
        <w:tc>
          <w:tcPr>
            <w:tcW w:w="964" w:type="dxa"/>
            <w:shd w:val="clear" w:color="auto" w:fill="auto"/>
          </w:tcPr>
          <w:p w14:paraId="24292A10"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c>
          <w:tcPr>
            <w:tcW w:w="1063" w:type="dxa"/>
            <w:shd w:val="clear" w:color="auto" w:fill="auto"/>
          </w:tcPr>
          <w:p w14:paraId="5A3F7058"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r w:rsidR="00F3095B" w:rsidRPr="0063532A" w14:paraId="3F994139" w14:textId="77777777" w:rsidTr="001454CD">
        <w:tc>
          <w:tcPr>
            <w:tcW w:w="6345" w:type="dxa"/>
            <w:shd w:val="clear" w:color="auto" w:fill="auto"/>
          </w:tcPr>
          <w:p w14:paraId="11791741"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applicant (and co</w:t>
            </w:r>
            <w:r w:rsidR="0068549E">
              <w:rPr>
                <w:rFonts w:ascii="Georgia" w:hAnsi="Georgia" w:cs="Arial"/>
                <w:color w:val="404040"/>
                <w:sz w:val="20"/>
                <w:szCs w:val="20"/>
                <w:lang w:val="en-GB"/>
              </w:rPr>
              <w:t>-applicants) fulfil the admissibil</w:t>
            </w:r>
            <w:r w:rsidRPr="0068549E">
              <w:rPr>
                <w:rFonts w:ascii="Georgia" w:hAnsi="Georgia" w:cs="Arial"/>
                <w:color w:val="404040"/>
                <w:sz w:val="20"/>
                <w:szCs w:val="20"/>
                <w:lang w:val="en-GB"/>
              </w:rPr>
              <w:t>ity criteria referred to in point 2.1.1.</w:t>
            </w:r>
          </w:p>
        </w:tc>
        <w:tc>
          <w:tcPr>
            <w:tcW w:w="964" w:type="dxa"/>
            <w:shd w:val="clear" w:color="auto" w:fill="auto"/>
          </w:tcPr>
          <w:p w14:paraId="6D7DDD05"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109502CE"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1B0A2D" w:rsidRPr="0063532A" w14:paraId="56B65795" w14:textId="77777777" w:rsidTr="001454CD">
        <w:tc>
          <w:tcPr>
            <w:tcW w:w="6345" w:type="dxa"/>
            <w:shd w:val="clear" w:color="auto" w:fill="auto"/>
          </w:tcPr>
          <w:p w14:paraId="30EC625D" w14:textId="0A25A633" w:rsidR="001B0A2D" w:rsidRPr="00CD1838" w:rsidRDefault="00130BBE" w:rsidP="00130BB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CD1838">
              <w:rPr>
                <w:rFonts w:ascii="Georgia" w:hAnsi="Georgia" w:cs="Arial"/>
                <w:color w:val="404040"/>
                <w:sz w:val="20"/>
                <w:szCs w:val="20"/>
                <w:lang w:val="en-GB"/>
              </w:rPr>
              <w:t>The applicant is not on an Enabel exclusion list (exclusion ground no. 6) or on a financial sanctions list, BE, EU or UN (exclusion ground no. 7)</w:t>
            </w:r>
          </w:p>
        </w:tc>
        <w:tc>
          <w:tcPr>
            <w:tcW w:w="964" w:type="dxa"/>
            <w:shd w:val="clear" w:color="auto" w:fill="auto"/>
          </w:tcPr>
          <w:p w14:paraId="7786547C" w14:textId="77777777" w:rsidR="001B0A2D" w:rsidRPr="00130BBE" w:rsidRDefault="001B0A2D" w:rsidP="001454CD">
            <w:pPr>
              <w:tabs>
                <w:tab w:val="left" w:pos="-284"/>
              </w:tabs>
              <w:spacing w:line="240" w:lineRule="exact"/>
              <w:jc w:val="both"/>
              <w:rPr>
                <w:rFonts w:ascii="Georgia" w:hAnsi="Georgia" w:cs="Arial"/>
                <w:color w:val="404040"/>
                <w:sz w:val="20"/>
                <w:szCs w:val="20"/>
                <w:highlight w:val="cyan"/>
                <w:lang w:val="en-GB"/>
              </w:rPr>
            </w:pPr>
          </w:p>
        </w:tc>
        <w:tc>
          <w:tcPr>
            <w:tcW w:w="1063" w:type="dxa"/>
            <w:shd w:val="clear" w:color="auto" w:fill="auto"/>
          </w:tcPr>
          <w:p w14:paraId="77641CEB" w14:textId="77777777" w:rsidR="001B0A2D" w:rsidRPr="00130BBE" w:rsidRDefault="001B0A2D" w:rsidP="001454CD">
            <w:pPr>
              <w:tabs>
                <w:tab w:val="left" w:pos="-284"/>
              </w:tabs>
              <w:spacing w:line="240" w:lineRule="exact"/>
              <w:jc w:val="both"/>
              <w:rPr>
                <w:rFonts w:ascii="Georgia" w:hAnsi="Georgia" w:cs="Arial"/>
                <w:color w:val="404040"/>
                <w:sz w:val="20"/>
                <w:szCs w:val="20"/>
                <w:highlight w:val="cyan"/>
                <w:lang w:val="en-GB"/>
              </w:rPr>
            </w:pPr>
          </w:p>
        </w:tc>
      </w:tr>
      <w:tr w:rsidR="00F3095B" w:rsidRPr="0063532A" w14:paraId="17362946" w14:textId="77777777" w:rsidTr="001454CD">
        <w:tc>
          <w:tcPr>
            <w:tcW w:w="6345" w:type="dxa"/>
            <w:shd w:val="clear" w:color="auto" w:fill="auto"/>
          </w:tcPr>
          <w:p w14:paraId="7567FDDF"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legal status of the applicant and co-applicants meets the guidelines’ requirements.</w:t>
            </w:r>
          </w:p>
        </w:tc>
        <w:tc>
          <w:tcPr>
            <w:tcW w:w="964" w:type="dxa"/>
            <w:shd w:val="clear" w:color="auto" w:fill="auto"/>
          </w:tcPr>
          <w:p w14:paraId="31834FDF"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159BDB3B"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3058AB91" w14:textId="77777777" w:rsidTr="001454CD">
        <w:tc>
          <w:tcPr>
            <w:tcW w:w="6345" w:type="dxa"/>
            <w:shd w:val="clear" w:color="auto" w:fill="auto"/>
          </w:tcPr>
          <w:p w14:paraId="13DA16CF"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action will be implemented in the eligible region(s).</w:t>
            </w:r>
          </w:p>
        </w:tc>
        <w:tc>
          <w:tcPr>
            <w:tcW w:w="964" w:type="dxa"/>
            <w:shd w:val="clear" w:color="auto" w:fill="auto"/>
          </w:tcPr>
          <w:p w14:paraId="30A9B567"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79A0FEB7"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6852AC83" w14:textId="77777777" w:rsidTr="001454CD">
        <w:tc>
          <w:tcPr>
            <w:tcW w:w="6345" w:type="dxa"/>
            <w:shd w:val="clear" w:color="auto" w:fill="auto"/>
          </w:tcPr>
          <w:p w14:paraId="54BAA188"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lastRenderedPageBreak/>
              <w:t xml:space="preserve">The action </w:t>
            </w:r>
            <w:r w:rsidR="0068549E">
              <w:rPr>
                <w:rFonts w:ascii="Georgia" w:hAnsi="Georgia" w:cs="Arial"/>
                <w:color w:val="404040"/>
                <w:sz w:val="20"/>
                <w:szCs w:val="20"/>
                <w:lang w:val="en-GB"/>
              </w:rPr>
              <w:t>and activities proposed are admiss</w:t>
            </w:r>
            <w:r w:rsidRPr="0068549E">
              <w:rPr>
                <w:rFonts w:ascii="Georgia" w:hAnsi="Georgia" w:cs="Arial"/>
                <w:color w:val="404040"/>
                <w:sz w:val="20"/>
                <w:szCs w:val="20"/>
                <w:lang w:val="en-GB"/>
              </w:rPr>
              <w:t>ible under point 2.1.3 of the guidelines.</w:t>
            </w:r>
          </w:p>
        </w:tc>
        <w:tc>
          <w:tcPr>
            <w:tcW w:w="964" w:type="dxa"/>
            <w:shd w:val="clear" w:color="auto" w:fill="auto"/>
          </w:tcPr>
          <w:p w14:paraId="16D3BFA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546CADC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71F485B0" w14:textId="77777777" w:rsidTr="001454CD">
        <w:tc>
          <w:tcPr>
            <w:tcW w:w="6345" w:type="dxa"/>
            <w:shd w:val="clear" w:color="auto" w:fill="auto"/>
          </w:tcPr>
          <w:p w14:paraId="46B110E8"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duration of the action is between &lt;</w:t>
            </w:r>
            <w:r w:rsidRPr="0068549E">
              <w:rPr>
                <w:rFonts w:ascii="Georgia" w:hAnsi="Georgia" w:cs="Arial"/>
                <w:color w:val="404040"/>
                <w:sz w:val="20"/>
                <w:szCs w:val="20"/>
                <w:highlight w:val="yellow"/>
                <w:lang w:val="en-GB"/>
              </w:rPr>
              <w:t>X months</w:t>
            </w:r>
            <w:r w:rsidRPr="0068549E">
              <w:rPr>
                <w:rFonts w:ascii="Georgia" w:hAnsi="Georgia" w:cs="Arial"/>
                <w:color w:val="404040"/>
                <w:sz w:val="20"/>
                <w:szCs w:val="20"/>
                <w:lang w:val="en-GB"/>
              </w:rPr>
              <w:t>&gt; and &lt;</w:t>
            </w:r>
            <w:r w:rsidRPr="0068549E">
              <w:rPr>
                <w:rFonts w:ascii="Georgia" w:hAnsi="Georgia" w:cs="Arial"/>
                <w:color w:val="404040"/>
                <w:sz w:val="20"/>
                <w:szCs w:val="20"/>
                <w:highlight w:val="yellow"/>
                <w:lang w:val="en-GB"/>
              </w:rPr>
              <w:t>X months</w:t>
            </w:r>
            <w:r w:rsidRPr="0068549E">
              <w:rPr>
                <w:rFonts w:ascii="Georgia" w:hAnsi="Georgia" w:cs="Arial"/>
                <w:color w:val="404040"/>
                <w:sz w:val="20"/>
                <w:szCs w:val="20"/>
                <w:lang w:val="en-GB"/>
              </w:rPr>
              <w:t>&gt; (authorised minimum and maximum duration).</w:t>
            </w:r>
          </w:p>
        </w:tc>
        <w:tc>
          <w:tcPr>
            <w:tcW w:w="964" w:type="dxa"/>
            <w:shd w:val="clear" w:color="auto" w:fill="auto"/>
          </w:tcPr>
          <w:p w14:paraId="11E25CA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409AB1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36E77F2D" w14:textId="77777777" w:rsidTr="001454CD">
        <w:tc>
          <w:tcPr>
            <w:tcW w:w="6345" w:type="dxa"/>
            <w:shd w:val="clear" w:color="auto" w:fill="auto"/>
          </w:tcPr>
          <w:p w14:paraId="4CB99AF6"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contribution requested is between the authorised minimum and maximum.</w:t>
            </w:r>
          </w:p>
        </w:tc>
        <w:tc>
          <w:tcPr>
            <w:tcW w:w="964" w:type="dxa"/>
            <w:shd w:val="clear" w:color="auto" w:fill="auto"/>
          </w:tcPr>
          <w:p w14:paraId="077AAA1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07DCA66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8D2665" w14:paraId="0032C70F" w14:textId="77777777" w:rsidTr="001454CD">
        <w:tc>
          <w:tcPr>
            <w:tcW w:w="8372" w:type="dxa"/>
            <w:gridSpan w:val="3"/>
            <w:shd w:val="clear" w:color="auto" w:fill="auto"/>
          </w:tcPr>
          <w:p w14:paraId="6A06B411" w14:textId="77777777" w:rsidR="00D92BB1" w:rsidRPr="0068549E" w:rsidRDefault="00D92BB1" w:rsidP="001454CD">
            <w:pPr>
              <w:spacing w:before="120"/>
              <w:rPr>
                <w:rFonts w:ascii="Georgia" w:hAnsi="Georgia" w:cs="Arial"/>
                <w:b/>
                <w:color w:val="404040"/>
                <w:sz w:val="20"/>
                <w:szCs w:val="20"/>
                <w:lang w:val="en-GB"/>
              </w:rPr>
            </w:pPr>
            <w:r w:rsidRPr="0068549E">
              <w:rPr>
                <w:rFonts w:ascii="Georgia" w:hAnsi="Georgia" w:cs="Arial"/>
                <w:b/>
                <w:bCs/>
                <w:color w:val="404040"/>
                <w:sz w:val="20"/>
                <w:szCs w:val="20"/>
                <w:lang w:val="en-GB"/>
              </w:rPr>
              <w:t>Conclusion: The concept note &lt;</w:t>
            </w:r>
            <w:r w:rsidRPr="0068549E">
              <w:rPr>
                <w:rFonts w:ascii="Georgia" w:hAnsi="Georgia" w:cs="Arial"/>
                <w:b/>
                <w:bCs/>
                <w:color w:val="404040"/>
                <w:sz w:val="20"/>
                <w:szCs w:val="20"/>
                <w:highlight w:val="yellow"/>
                <w:lang w:val="en-GB"/>
              </w:rPr>
              <w:t>will/will not</w:t>
            </w:r>
            <w:r w:rsidRPr="0068549E">
              <w:rPr>
                <w:rFonts w:ascii="Georgia" w:hAnsi="Georgia" w:cs="Arial"/>
                <w:b/>
                <w:bCs/>
                <w:color w:val="404040"/>
                <w:sz w:val="20"/>
                <w:szCs w:val="20"/>
                <w:lang w:val="en-GB"/>
              </w:rPr>
              <w:t>&gt; be taken into account for the evaluation</w:t>
            </w:r>
          </w:p>
          <w:p w14:paraId="1E36DE66" w14:textId="77777777" w:rsidR="00D92BB1" w:rsidRPr="008D2665" w:rsidRDefault="00D92BB1" w:rsidP="001454CD">
            <w:pPr>
              <w:tabs>
                <w:tab w:val="left" w:pos="4820"/>
              </w:tabs>
              <w:spacing w:before="120" w:after="120" w:line="240" w:lineRule="exact"/>
              <w:jc w:val="both"/>
              <w:rPr>
                <w:rFonts w:ascii="Georgia" w:hAnsi="Georgia" w:cs="Arial"/>
                <w:color w:val="404040"/>
                <w:sz w:val="20"/>
                <w:szCs w:val="20"/>
              </w:rPr>
            </w:pPr>
            <w:proofErr w:type="spellStart"/>
            <w:r w:rsidRPr="008D2665">
              <w:rPr>
                <w:rFonts w:ascii="Georgia" w:hAnsi="Georgia" w:cs="Arial"/>
                <w:color w:val="404040"/>
                <w:sz w:val="20"/>
                <w:szCs w:val="20"/>
              </w:rPr>
              <w:t>Comments</w:t>
            </w:r>
            <w:proofErr w:type="spellEnd"/>
            <w:r w:rsidRPr="008D2665">
              <w:rPr>
                <w:rFonts w:ascii="Georgia" w:hAnsi="Georgia" w:cs="Arial"/>
                <w:color w:val="404040"/>
                <w:sz w:val="20"/>
                <w:szCs w:val="20"/>
              </w:rPr>
              <w:t>:</w:t>
            </w:r>
          </w:p>
          <w:p w14:paraId="39FEA9F3"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79CAA04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6D7384D4"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03BBAC5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51CF015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0D730C8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11B420B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4657AA27"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2C277150"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bl>
    <w:p w14:paraId="370B3862" w14:textId="77777777" w:rsidR="00D92BB1" w:rsidRPr="008D2665" w:rsidRDefault="00D92BB1" w:rsidP="00D92BB1">
      <w:pPr>
        <w:rPr>
          <w:rFonts w:ascii="Georgia" w:hAnsi="Georgia" w:cs="Arial"/>
          <w:b/>
          <w:color w:val="404040"/>
          <w:sz w:val="20"/>
          <w:szCs w:val="20"/>
        </w:rPr>
      </w:pPr>
    </w:p>
    <w:p w14:paraId="447EC857" w14:textId="77777777" w:rsidR="00D92BB1" w:rsidRPr="008D2665" w:rsidRDefault="00D92BB1" w:rsidP="00D92BB1">
      <w:pPr>
        <w:rPr>
          <w:rFonts w:ascii="Georgia" w:hAnsi="Georgia" w:cs="Arial"/>
          <w:b/>
          <w:color w:val="404040"/>
          <w:sz w:val="20"/>
          <w:szCs w:val="20"/>
        </w:rPr>
      </w:pPr>
    </w:p>
    <w:p w14:paraId="4ED8976F" w14:textId="77777777" w:rsidR="00D92BB1" w:rsidRPr="008D2665" w:rsidRDefault="00D92BB1" w:rsidP="00D92BB1">
      <w:pPr>
        <w:rPr>
          <w:rFonts w:ascii="Georgia" w:hAnsi="Georgia" w:cs="Arial"/>
          <w:b/>
          <w:color w:val="404040"/>
          <w:sz w:val="20"/>
          <w:szCs w:val="20"/>
        </w:rPr>
      </w:pPr>
    </w:p>
    <w:p w14:paraId="66365164"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EVALUATION</w:t>
      </w:r>
    </w:p>
    <w:p w14:paraId="4CDD61E3" w14:textId="77777777" w:rsidR="00D92BB1" w:rsidRPr="008D2665" w:rsidRDefault="00D92BB1" w:rsidP="00D92BB1">
      <w:pPr>
        <w:keepNext/>
        <w:rPr>
          <w:rFonts w:ascii="Georgia" w:hAnsi="Georgia" w:cs="Arial"/>
          <w:b/>
          <w:color w:val="404040"/>
          <w:sz w:val="20"/>
          <w:szCs w:val="20"/>
        </w:rPr>
      </w:pPr>
    </w:p>
    <w:p w14:paraId="64012544" w14:textId="77777777" w:rsidR="00D92BB1" w:rsidRPr="008D2665" w:rsidRDefault="00D92BB1" w:rsidP="00D92BB1">
      <w:pPr>
        <w:keepNext/>
        <w:rPr>
          <w:rFonts w:ascii="Georgia" w:hAnsi="Georgia" w:cs="Arial"/>
          <w:b/>
          <w:color w:val="404040"/>
          <w:sz w:val="20"/>
          <w:szCs w:val="20"/>
        </w:rPr>
      </w:pPr>
      <w:proofErr w:type="spellStart"/>
      <w:r w:rsidRPr="008D2665">
        <w:rPr>
          <w:rFonts w:ascii="Georgia" w:hAnsi="Georgia" w:cs="Arial"/>
          <w:b/>
          <w:bCs/>
          <w:color w:val="404040"/>
          <w:sz w:val="20"/>
          <w:szCs w:val="20"/>
        </w:rPr>
        <w:t>Scoring</w:t>
      </w:r>
      <w:proofErr w:type="spellEnd"/>
      <w:r w:rsidRPr="008D2665">
        <w:rPr>
          <w:rFonts w:ascii="Georgia" w:hAnsi="Georgia" w:cs="Arial"/>
          <w:b/>
          <w:bCs/>
          <w:color w:val="404040"/>
          <w:sz w:val="20"/>
          <w:szCs w:val="20"/>
        </w:rPr>
        <w:t xml:space="preserve"> guidelines</w:t>
      </w:r>
    </w:p>
    <w:p w14:paraId="1AFF9FCF" w14:textId="77777777" w:rsidR="00D92BB1" w:rsidRPr="008D2665" w:rsidRDefault="00D92BB1" w:rsidP="00D92BB1">
      <w:pPr>
        <w:keepNext/>
        <w:rPr>
          <w:rFonts w:ascii="Georgia" w:hAnsi="Georgia" w:cs="Arial"/>
          <w:b/>
          <w:color w:val="404040"/>
          <w:sz w:val="20"/>
          <w:szCs w:val="20"/>
        </w:rPr>
      </w:pPr>
    </w:p>
    <w:p w14:paraId="5BA29693"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This evaluation grid is divided into </w:t>
      </w:r>
      <w:r w:rsidRPr="0068549E">
        <w:rPr>
          <w:rFonts w:ascii="Georgia" w:hAnsi="Georgia" w:cs="Arial"/>
          <w:b/>
          <w:bCs/>
          <w:color w:val="404040"/>
          <w:sz w:val="20"/>
          <w:szCs w:val="20"/>
          <w:lang w:val="en-GB"/>
        </w:rPr>
        <w:t>sections</w:t>
      </w:r>
      <w:r w:rsidRPr="0068549E">
        <w:rPr>
          <w:rFonts w:ascii="Georgia" w:hAnsi="Georgia" w:cs="Arial"/>
          <w:color w:val="404040"/>
          <w:sz w:val="20"/>
          <w:szCs w:val="20"/>
          <w:lang w:val="en-GB"/>
        </w:rPr>
        <w:t xml:space="preserve"> and </w:t>
      </w:r>
      <w:r w:rsidRPr="0068549E">
        <w:rPr>
          <w:rFonts w:ascii="Georgia" w:hAnsi="Georgia" w:cs="Arial"/>
          <w:b/>
          <w:bCs/>
          <w:color w:val="404040"/>
          <w:sz w:val="20"/>
          <w:szCs w:val="20"/>
          <w:lang w:val="en-GB"/>
        </w:rPr>
        <w:t>sub-sections</w:t>
      </w:r>
      <w:r w:rsidRPr="0068549E">
        <w:rPr>
          <w:rFonts w:ascii="Georgia" w:hAnsi="Georgia" w:cs="Arial"/>
          <w:color w:val="404040"/>
          <w:sz w:val="20"/>
          <w:szCs w:val="20"/>
          <w:lang w:val="en-GB"/>
        </w:rPr>
        <w:t>. For each sub-section, a score between 1 and 5 is given, in accordance with the assessment scale below:</w:t>
      </w:r>
    </w:p>
    <w:p w14:paraId="07775F18" w14:textId="77777777" w:rsidR="00D92BB1" w:rsidRPr="0068549E" w:rsidRDefault="00D92BB1" w:rsidP="00D92BB1">
      <w:pPr>
        <w:jc w:val="both"/>
        <w:rPr>
          <w:rFonts w:ascii="Georgia" w:hAnsi="Georgia" w:cs="Arial"/>
          <w:color w:val="40404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F3095B" w:rsidRPr="008D2665" w14:paraId="1F6BE768" w14:textId="77777777" w:rsidTr="001454CD">
        <w:trPr>
          <w:trHeight w:val="249"/>
          <w:jc w:val="center"/>
        </w:trPr>
        <w:tc>
          <w:tcPr>
            <w:tcW w:w="993" w:type="dxa"/>
            <w:shd w:val="pct10" w:color="auto" w:fill="FFFFFF"/>
          </w:tcPr>
          <w:p w14:paraId="0987DF7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Score</w:t>
            </w:r>
          </w:p>
        </w:tc>
        <w:tc>
          <w:tcPr>
            <w:tcW w:w="1701" w:type="dxa"/>
            <w:shd w:val="pct10" w:color="auto" w:fill="FFFFFF"/>
          </w:tcPr>
          <w:p w14:paraId="3C9446C6"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Assessment</w:t>
            </w:r>
          </w:p>
        </w:tc>
      </w:tr>
      <w:tr w:rsidR="00F3095B" w:rsidRPr="008D2665" w14:paraId="50EA34FE" w14:textId="77777777" w:rsidTr="001454CD">
        <w:trPr>
          <w:trHeight w:val="249"/>
          <w:jc w:val="center"/>
        </w:trPr>
        <w:tc>
          <w:tcPr>
            <w:tcW w:w="993" w:type="dxa"/>
          </w:tcPr>
          <w:p w14:paraId="0999539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1</w:t>
            </w:r>
          </w:p>
        </w:tc>
        <w:tc>
          <w:tcPr>
            <w:tcW w:w="1701" w:type="dxa"/>
          </w:tcPr>
          <w:p w14:paraId="5A282397" w14:textId="77777777" w:rsidR="00D92BB1" w:rsidRPr="008D2665" w:rsidRDefault="00D92BB1" w:rsidP="001454CD">
            <w:pPr>
              <w:spacing w:before="120" w:after="120"/>
              <w:jc w:val="center"/>
              <w:rPr>
                <w:rFonts w:ascii="Georgia" w:hAnsi="Georgia" w:cs="Arial"/>
                <w:color w:val="404040"/>
                <w:sz w:val="20"/>
                <w:szCs w:val="20"/>
              </w:rPr>
            </w:pPr>
            <w:proofErr w:type="spellStart"/>
            <w:r w:rsidRPr="008D2665">
              <w:rPr>
                <w:rFonts w:ascii="Georgia" w:hAnsi="Georgia" w:cs="Arial"/>
                <w:color w:val="404040"/>
                <w:sz w:val="20"/>
                <w:szCs w:val="20"/>
              </w:rPr>
              <w:t>Very</w:t>
            </w:r>
            <w:proofErr w:type="spellEnd"/>
            <w:r w:rsidRPr="008D2665">
              <w:rPr>
                <w:rFonts w:ascii="Georgia" w:hAnsi="Georgia" w:cs="Arial"/>
                <w:color w:val="404040"/>
                <w:sz w:val="20"/>
                <w:szCs w:val="20"/>
              </w:rPr>
              <w:t xml:space="preserve"> </w:t>
            </w:r>
            <w:proofErr w:type="spellStart"/>
            <w:r w:rsidRPr="008D2665">
              <w:rPr>
                <w:rFonts w:ascii="Georgia" w:hAnsi="Georgia" w:cs="Arial"/>
                <w:color w:val="404040"/>
                <w:sz w:val="20"/>
                <w:szCs w:val="20"/>
              </w:rPr>
              <w:t>inadequate</w:t>
            </w:r>
            <w:proofErr w:type="spellEnd"/>
          </w:p>
        </w:tc>
      </w:tr>
      <w:tr w:rsidR="00F3095B" w:rsidRPr="008D2665" w14:paraId="40670D00" w14:textId="77777777" w:rsidTr="001454CD">
        <w:trPr>
          <w:trHeight w:val="249"/>
          <w:jc w:val="center"/>
        </w:trPr>
        <w:tc>
          <w:tcPr>
            <w:tcW w:w="993" w:type="dxa"/>
          </w:tcPr>
          <w:p w14:paraId="43FFC5A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2</w:t>
            </w:r>
          </w:p>
        </w:tc>
        <w:tc>
          <w:tcPr>
            <w:tcW w:w="1701" w:type="dxa"/>
          </w:tcPr>
          <w:p w14:paraId="464E2ED2" w14:textId="77777777" w:rsidR="00D92BB1" w:rsidRPr="008D2665" w:rsidRDefault="00D92BB1" w:rsidP="001454CD">
            <w:pPr>
              <w:spacing w:before="120" w:after="120"/>
              <w:jc w:val="center"/>
              <w:rPr>
                <w:rFonts w:ascii="Georgia" w:hAnsi="Georgia" w:cs="Arial"/>
                <w:color w:val="404040"/>
                <w:sz w:val="20"/>
                <w:szCs w:val="20"/>
              </w:rPr>
            </w:pPr>
            <w:proofErr w:type="spellStart"/>
            <w:r w:rsidRPr="008D2665">
              <w:rPr>
                <w:rFonts w:ascii="Georgia" w:hAnsi="Georgia" w:cs="Arial"/>
                <w:color w:val="404040"/>
                <w:sz w:val="20"/>
                <w:szCs w:val="20"/>
              </w:rPr>
              <w:t>Inadequate</w:t>
            </w:r>
            <w:proofErr w:type="spellEnd"/>
          </w:p>
        </w:tc>
      </w:tr>
      <w:tr w:rsidR="00F3095B" w:rsidRPr="008D2665" w14:paraId="2C1D896D" w14:textId="77777777" w:rsidTr="001454CD">
        <w:trPr>
          <w:trHeight w:val="249"/>
          <w:jc w:val="center"/>
        </w:trPr>
        <w:tc>
          <w:tcPr>
            <w:tcW w:w="993" w:type="dxa"/>
          </w:tcPr>
          <w:p w14:paraId="4C6A8341"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3</w:t>
            </w:r>
          </w:p>
        </w:tc>
        <w:tc>
          <w:tcPr>
            <w:tcW w:w="1701" w:type="dxa"/>
          </w:tcPr>
          <w:p w14:paraId="2D3A2EAE" w14:textId="77777777" w:rsidR="00D92BB1" w:rsidRPr="008D2665" w:rsidRDefault="00D92BB1" w:rsidP="001454CD">
            <w:pPr>
              <w:spacing w:before="120" w:after="120"/>
              <w:jc w:val="center"/>
              <w:rPr>
                <w:rFonts w:ascii="Georgia" w:hAnsi="Georgia" w:cs="Arial"/>
                <w:color w:val="404040"/>
                <w:sz w:val="20"/>
                <w:szCs w:val="20"/>
              </w:rPr>
            </w:pPr>
            <w:proofErr w:type="spellStart"/>
            <w:r w:rsidRPr="008D2665">
              <w:rPr>
                <w:rFonts w:ascii="Georgia" w:hAnsi="Georgia" w:cs="Arial"/>
                <w:color w:val="404040"/>
                <w:sz w:val="20"/>
                <w:szCs w:val="20"/>
              </w:rPr>
              <w:t>Average</w:t>
            </w:r>
            <w:proofErr w:type="spellEnd"/>
          </w:p>
        </w:tc>
      </w:tr>
      <w:tr w:rsidR="00F3095B" w:rsidRPr="008D2665" w14:paraId="71E76D81" w14:textId="77777777" w:rsidTr="001454CD">
        <w:trPr>
          <w:trHeight w:val="249"/>
          <w:jc w:val="center"/>
        </w:trPr>
        <w:tc>
          <w:tcPr>
            <w:tcW w:w="993" w:type="dxa"/>
          </w:tcPr>
          <w:p w14:paraId="042DE7A1"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4</w:t>
            </w:r>
          </w:p>
        </w:tc>
        <w:tc>
          <w:tcPr>
            <w:tcW w:w="1701" w:type="dxa"/>
          </w:tcPr>
          <w:p w14:paraId="701BB479"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Good</w:t>
            </w:r>
          </w:p>
        </w:tc>
      </w:tr>
      <w:tr w:rsidR="00F3095B" w:rsidRPr="008D2665" w14:paraId="0FCA8359" w14:textId="77777777" w:rsidTr="001454CD">
        <w:trPr>
          <w:trHeight w:val="249"/>
          <w:jc w:val="center"/>
        </w:trPr>
        <w:tc>
          <w:tcPr>
            <w:tcW w:w="993" w:type="dxa"/>
            <w:tcBorders>
              <w:bottom w:val="single" w:sz="4" w:space="0" w:color="auto"/>
            </w:tcBorders>
          </w:tcPr>
          <w:p w14:paraId="5660EF43"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1701" w:type="dxa"/>
            <w:tcBorders>
              <w:bottom w:val="single" w:sz="4" w:space="0" w:color="auto"/>
            </w:tcBorders>
          </w:tcPr>
          <w:p w14:paraId="5FC7D1DA" w14:textId="77777777" w:rsidR="00D92BB1" w:rsidRPr="008D2665" w:rsidRDefault="00D92BB1" w:rsidP="001454CD">
            <w:pPr>
              <w:spacing w:before="120" w:after="120"/>
              <w:jc w:val="center"/>
              <w:rPr>
                <w:rFonts w:ascii="Georgia" w:hAnsi="Georgia" w:cs="Arial"/>
                <w:color w:val="404040"/>
                <w:sz w:val="20"/>
                <w:szCs w:val="20"/>
              </w:rPr>
            </w:pPr>
            <w:proofErr w:type="spellStart"/>
            <w:r w:rsidRPr="008D2665">
              <w:rPr>
                <w:rFonts w:ascii="Georgia" w:hAnsi="Georgia" w:cs="Arial"/>
                <w:color w:val="404040"/>
                <w:sz w:val="20"/>
                <w:szCs w:val="20"/>
              </w:rPr>
              <w:t>Very</w:t>
            </w:r>
            <w:proofErr w:type="spellEnd"/>
            <w:r w:rsidRPr="008D2665">
              <w:rPr>
                <w:rFonts w:ascii="Georgia" w:hAnsi="Georgia" w:cs="Arial"/>
                <w:color w:val="404040"/>
                <w:sz w:val="20"/>
                <w:szCs w:val="20"/>
              </w:rPr>
              <w:t xml:space="preserve"> good</w:t>
            </w:r>
          </w:p>
        </w:tc>
      </w:tr>
    </w:tbl>
    <w:p w14:paraId="671D9711" w14:textId="77777777" w:rsidR="00D92BB1" w:rsidRPr="008D2665" w:rsidRDefault="00D92BB1" w:rsidP="00D92BB1">
      <w:pPr>
        <w:jc w:val="both"/>
        <w:rPr>
          <w:rFonts w:ascii="Georgia" w:hAnsi="Georgia" w:cs="Arial"/>
          <w:color w:val="404040"/>
          <w:sz w:val="20"/>
          <w:szCs w:val="20"/>
        </w:rPr>
      </w:pPr>
    </w:p>
    <w:p w14:paraId="753947AE"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These scores must be added up to obtain the total score for the section in question. Total scores of sections must be added up to obtain the overall score for the concept note in question.</w:t>
      </w:r>
    </w:p>
    <w:p w14:paraId="317FDC9E" w14:textId="77777777" w:rsidR="00D92BB1" w:rsidRPr="0068549E" w:rsidRDefault="00D92BB1" w:rsidP="00D92BB1">
      <w:pPr>
        <w:rPr>
          <w:rFonts w:ascii="Georgia" w:hAnsi="Georgia" w:cs="Arial"/>
          <w:color w:val="404040"/>
          <w:sz w:val="20"/>
          <w:szCs w:val="20"/>
          <w:lang w:val="en-GB"/>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58"/>
      </w:tblGrid>
      <w:tr w:rsidR="00F3095B" w:rsidRPr="008D2665" w14:paraId="52ADA895" w14:textId="77777777" w:rsidTr="001454CD">
        <w:tc>
          <w:tcPr>
            <w:tcW w:w="8046" w:type="dxa"/>
            <w:tcBorders>
              <w:bottom w:val="single" w:sz="4" w:space="0" w:color="auto"/>
            </w:tcBorders>
            <w:shd w:val="clear" w:color="auto" w:fill="D9D9D9"/>
          </w:tcPr>
          <w:p w14:paraId="113F5D5D"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8D2665">
              <w:rPr>
                <w:rFonts w:ascii="Georgia" w:hAnsi="Georgia"/>
                <w:color w:val="404040"/>
                <w:sz w:val="20"/>
                <w:szCs w:val="20"/>
              </w:rPr>
              <w:lastRenderedPageBreak/>
              <w:t>Relevance of the action</w:t>
            </w:r>
          </w:p>
        </w:tc>
        <w:tc>
          <w:tcPr>
            <w:tcW w:w="993" w:type="dxa"/>
            <w:tcBorders>
              <w:bottom w:val="single" w:sz="4" w:space="0" w:color="auto"/>
            </w:tcBorders>
            <w:shd w:val="clear" w:color="auto" w:fill="D9D9D9"/>
          </w:tcPr>
          <w:p w14:paraId="46ED6298"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958" w:type="dxa"/>
            <w:tcBorders>
              <w:bottom w:val="single" w:sz="4" w:space="0" w:color="auto"/>
            </w:tcBorders>
            <w:shd w:val="clear" w:color="auto" w:fill="D9D9D9"/>
            <w:vAlign w:val="center"/>
          </w:tcPr>
          <w:p w14:paraId="1BEC48B2" w14:textId="77777777" w:rsidR="00D92BB1" w:rsidRPr="008D2665" w:rsidRDefault="00D92BB1" w:rsidP="001454CD">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1E58F69B" w14:textId="77777777" w:rsidTr="001454CD">
        <w:trPr>
          <w:trHeight w:val="540"/>
        </w:trPr>
        <w:tc>
          <w:tcPr>
            <w:tcW w:w="8046" w:type="dxa"/>
            <w:tcBorders>
              <w:top w:val="single" w:sz="4" w:space="0" w:color="auto"/>
              <w:left w:val="single" w:sz="4" w:space="0" w:color="auto"/>
              <w:right w:val="single" w:sz="4" w:space="0" w:color="auto"/>
            </w:tcBorders>
            <w:shd w:val="clear" w:color="auto" w:fill="auto"/>
          </w:tcPr>
          <w:p w14:paraId="6B2946C0"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expected objectives and results of the Call for Proposals?* </w:t>
            </w:r>
          </w:p>
        </w:tc>
        <w:tc>
          <w:tcPr>
            <w:tcW w:w="993" w:type="dxa"/>
            <w:tcBorders>
              <w:top w:val="single" w:sz="4" w:space="0" w:color="auto"/>
              <w:left w:val="single" w:sz="4" w:space="0" w:color="auto"/>
              <w:right w:val="single" w:sz="4" w:space="0" w:color="auto"/>
            </w:tcBorders>
            <w:shd w:val="clear" w:color="auto" w:fill="D9D9D9"/>
          </w:tcPr>
          <w:p w14:paraId="298C1FCC"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58" w:type="dxa"/>
            <w:tcBorders>
              <w:top w:val="single" w:sz="4" w:space="0" w:color="auto"/>
              <w:left w:val="single" w:sz="4" w:space="0" w:color="auto"/>
              <w:right w:val="single" w:sz="4" w:space="0" w:color="auto"/>
            </w:tcBorders>
            <w:shd w:val="clear" w:color="auto" w:fill="auto"/>
          </w:tcPr>
          <w:p w14:paraId="7FACAC3F" w14:textId="77777777" w:rsidR="00D92BB1" w:rsidRPr="008D2665" w:rsidRDefault="00D92BB1" w:rsidP="001454CD">
            <w:pPr>
              <w:spacing w:after="120"/>
              <w:jc w:val="center"/>
              <w:rPr>
                <w:rFonts w:ascii="Georgia" w:hAnsi="Georgia" w:cs="Arial"/>
                <w:color w:val="404040"/>
                <w:sz w:val="20"/>
                <w:szCs w:val="20"/>
                <w:u w:val="single"/>
              </w:rPr>
            </w:pPr>
          </w:p>
        </w:tc>
      </w:tr>
      <w:tr w:rsidR="00F3095B" w:rsidRPr="008D2665" w:rsidDel="00AB4D98" w14:paraId="386B3728" w14:textId="77777777" w:rsidTr="001454CD">
        <w:tc>
          <w:tcPr>
            <w:tcW w:w="8046" w:type="dxa"/>
            <w:tcBorders>
              <w:bottom w:val="single" w:sz="4" w:space="0" w:color="auto"/>
            </w:tcBorders>
            <w:shd w:val="clear" w:color="auto" w:fill="auto"/>
          </w:tcPr>
          <w:p w14:paraId="55F96CC0"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is the proposal relevant to the particular needs and constraints of the target country/countries or region/regions? (including synergy with other initiatives of Belgian cooperation and avoidance of duplication)</w:t>
            </w:r>
          </w:p>
        </w:tc>
        <w:tc>
          <w:tcPr>
            <w:tcW w:w="993" w:type="dxa"/>
            <w:tcBorders>
              <w:bottom w:val="single" w:sz="4" w:space="0" w:color="auto"/>
            </w:tcBorders>
            <w:shd w:val="clear" w:color="auto" w:fill="D9D9D9"/>
          </w:tcPr>
          <w:p w14:paraId="5CCDF6C9"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p w14:paraId="64817295" w14:textId="77777777" w:rsidR="00D92BB1" w:rsidRPr="008D2665" w:rsidDel="00AB4D98" w:rsidRDefault="00D92BB1" w:rsidP="001454CD">
            <w:pPr>
              <w:spacing w:before="120" w:after="120"/>
              <w:jc w:val="center"/>
              <w:rPr>
                <w:rFonts w:ascii="Georgia" w:hAnsi="Georgia" w:cs="Arial"/>
                <w:color w:val="404040"/>
                <w:sz w:val="20"/>
                <w:szCs w:val="20"/>
              </w:rPr>
            </w:pPr>
          </w:p>
        </w:tc>
        <w:tc>
          <w:tcPr>
            <w:tcW w:w="958" w:type="dxa"/>
            <w:tcBorders>
              <w:bottom w:val="single" w:sz="4" w:space="0" w:color="auto"/>
            </w:tcBorders>
            <w:shd w:val="clear" w:color="auto" w:fill="auto"/>
          </w:tcPr>
          <w:p w14:paraId="551597BE" w14:textId="77777777" w:rsidR="00D92BB1" w:rsidRPr="008D2665" w:rsidDel="00AB4D98" w:rsidRDefault="00D92BB1" w:rsidP="001454CD">
            <w:pPr>
              <w:spacing w:after="120"/>
              <w:jc w:val="center"/>
              <w:rPr>
                <w:rFonts w:ascii="Georgia" w:hAnsi="Georgia" w:cs="Arial"/>
                <w:color w:val="404040"/>
                <w:sz w:val="20"/>
                <w:szCs w:val="20"/>
              </w:rPr>
            </w:pPr>
          </w:p>
        </w:tc>
      </w:tr>
      <w:tr w:rsidR="00F3095B" w:rsidRPr="008D2665" w:rsidDel="00AB4D98" w14:paraId="6750FCE1" w14:textId="77777777" w:rsidTr="001454CD">
        <w:tc>
          <w:tcPr>
            <w:tcW w:w="8046" w:type="dxa"/>
            <w:tcBorders>
              <w:bottom w:val="single" w:sz="4" w:space="0" w:color="auto"/>
            </w:tcBorders>
            <w:shd w:val="clear" w:color="auto" w:fill="auto"/>
          </w:tcPr>
          <w:p w14:paraId="042FB8ED"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have the parties involved (final beneficiaries, target groups) been clearly defined and strategically selected? Have their needs been clearly defined and properly addressed in the proposal?</w:t>
            </w:r>
          </w:p>
        </w:tc>
        <w:tc>
          <w:tcPr>
            <w:tcW w:w="993" w:type="dxa"/>
            <w:tcBorders>
              <w:bottom w:val="single" w:sz="4" w:space="0" w:color="auto"/>
            </w:tcBorders>
            <w:shd w:val="clear" w:color="auto" w:fill="D9D9D9"/>
          </w:tcPr>
          <w:p w14:paraId="35D602D6" w14:textId="77777777" w:rsidR="00D92BB1" w:rsidRPr="008D2665" w:rsidDel="00AB4D98"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958" w:type="dxa"/>
            <w:tcBorders>
              <w:bottom w:val="single" w:sz="4" w:space="0" w:color="auto"/>
            </w:tcBorders>
            <w:shd w:val="clear" w:color="auto" w:fill="auto"/>
          </w:tcPr>
          <w:p w14:paraId="6E37A20F" w14:textId="77777777" w:rsidR="00D92BB1" w:rsidRPr="008D2665" w:rsidDel="00AB4D98" w:rsidRDefault="00D92BB1" w:rsidP="001454CD">
            <w:pPr>
              <w:spacing w:after="120"/>
              <w:jc w:val="center"/>
              <w:rPr>
                <w:rFonts w:ascii="Georgia" w:hAnsi="Georgia" w:cs="Arial"/>
                <w:color w:val="404040"/>
                <w:sz w:val="20"/>
                <w:szCs w:val="20"/>
              </w:rPr>
            </w:pPr>
          </w:p>
        </w:tc>
      </w:tr>
      <w:tr w:rsidR="00D92BB1" w:rsidRPr="008D2665" w:rsidDel="00AB4D98" w14:paraId="5D45B38B" w14:textId="77777777" w:rsidTr="001454CD">
        <w:tc>
          <w:tcPr>
            <w:tcW w:w="8046" w:type="dxa"/>
            <w:tcBorders>
              <w:bottom w:val="single" w:sz="4" w:space="0" w:color="auto"/>
            </w:tcBorders>
            <w:shd w:val="clear" w:color="auto" w:fill="auto"/>
          </w:tcPr>
          <w:p w14:paraId="29021F1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Does the proposal contain specific elements that add value, such as environmental aspects, the promotion of equal opportunity and gender equality, the needs of the disabled, minority rights and rights of indigenous populations or innovation and best practices [as well as any other additional elements mentioned in section 1.2 of the guidelines for applicants]?</w:t>
            </w:r>
          </w:p>
        </w:tc>
        <w:tc>
          <w:tcPr>
            <w:tcW w:w="993" w:type="dxa"/>
            <w:tcBorders>
              <w:bottom w:val="single" w:sz="4" w:space="0" w:color="auto"/>
            </w:tcBorders>
            <w:shd w:val="clear" w:color="auto" w:fill="D9D9D9"/>
          </w:tcPr>
          <w:p w14:paraId="516F05DA"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958" w:type="dxa"/>
            <w:tcBorders>
              <w:bottom w:val="single" w:sz="4" w:space="0" w:color="auto"/>
            </w:tcBorders>
            <w:shd w:val="clear" w:color="auto" w:fill="auto"/>
          </w:tcPr>
          <w:p w14:paraId="2B404FE4" w14:textId="77777777" w:rsidR="00D92BB1" w:rsidRPr="008D2665" w:rsidDel="00AB4D98" w:rsidRDefault="00D92BB1" w:rsidP="001454CD">
            <w:pPr>
              <w:spacing w:after="120"/>
              <w:jc w:val="center"/>
              <w:rPr>
                <w:rFonts w:ascii="Georgia" w:hAnsi="Georgia" w:cs="Arial"/>
                <w:color w:val="404040"/>
                <w:sz w:val="20"/>
                <w:szCs w:val="20"/>
              </w:rPr>
            </w:pPr>
          </w:p>
        </w:tc>
      </w:tr>
      <w:tr w:rsidR="00F3095B" w:rsidRPr="008D2665" w14:paraId="3976C902" w14:textId="77777777" w:rsidTr="001454CD">
        <w:tc>
          <w:tcPr>
            <w:tcW w:w="8046" w:type="dxa"/>
            <w:tcBorders>
              <w:bottom w:val="single" w:sz="4" w:space="0" w:color="auto"/>
            </w:tcBorders>
            <w:shd w:val="clear" w:color="auto" w:fill="auto"/>
            <w:vAlign w:val="center"/>
          </w:tcPr>
          <w:p w14:paraId="5605D3E8" w14:textId="77777777" w:rsidR="00D92BB1" w:rsidRPr="008D2665" w:rsidRDefault="00D92BB1" w:rsidP="001454CD">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(1)</w:t>
            </w:r>
          </w:p>
        </w:tc>
        <w:tc>
          <w:tcPr>
            <w:tcW w:w="993" w:type="dxa"/>
            <w:tcBorders>
              <w:bottom w:val="single" w:sz="4" w:space="0" w:color="auto"/>
            </w:tcBorders>
            <w:shd w:val="clear" w:color="auto" w:fill="D9D9D9"/>
          </w:tcPr>
          <w:p w14:paraId="389F4126"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30</w:t>
            </w:r>
          </w:p>
        </w:tc>
        <w:tc>
          <w:tcPr>
            <w:tcW w:w="958" w:type="dxa"/>
            <w:tcBorders>
              <w:bottom w:val="single" w:sz="4" w:space="0" w:color="auto"/>
            </w:tcBorders>
            <w:shd w:val="clear" w:color="auto" w:fill="auto"/>
          </w:tcPr>
          <w:p w14:paraId="50932ECA" w14:textId="77777777" w:rsidR="00D92BB1" w:rsidRPr="008D2665" w:rsidRDefault="00D92BB1" w:rsidP="001454CD">
            <w:pPr>
              <w:spacing w:after="120"/>
              <w:jc w:val="center"/>
              <w:rPr>
                <w:rFonts w:ascii="Georgia" w:hAnsi="Georgia" w:cs="Arial"/>
                <w:color w:val="404040"/>
                <w:sz w:val="20"/>
                <w:szCs w:val="20"/>
              </w:rPr>
            </w:pPr>
          </w:p>
        </w:tc>
      </w:tr>
      <w:tr w:rsidR="00F3095B" w:rsidRPr="008D2665" w14:paraId="3D593016" w14:textId="77777777" w:rsidTr="006013A5">
        <w:tc>
          <w:tcPr>
            <w:tcW w:w="8046" w:type="dxa"/>
            <w:tcBorders>
              <w:bottom w:val="single" w:sz="4" w:space="0" w:color="auto"/>
            </w:tcBorders>
            <w:shd w:val="clear" w:color="auto" w:fill="D9D9D9"/>
          </w:tcPr>
          <w:p w14:paraId="1D0A3276"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68549E">
              <w:rPr>
                <w:rFonts w:ascii="Georgia" w:hAnsi="Georgia"/>
                <w:color w:val="404040"/>
                <w:sz w:val="20"/>
                <w:szCs w:val="20"/>
              </w:rPr>
              <w:t>Concept of the action</w:t>
            </w:r>
          </w:p>
        </w:tc>
        <w:tc>
          <w:tcPr>
            <w:tcW w:w="993" w:type="dxa"/>
            <w:tcBorders>
              <w:bottom w:val="single" w:sz="4" w:space="0" w:color="auto"/>
            </w:tcBorders>
            <w:shd w:val="clear" w:color="auto" w:fill="D9D9D9"/>
            <w:vAlign w:val="center"/>
          </w:tcPr>
          <w:p w14:paraId="2B3E9F74"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958" w:type="dxa"/>
            <w:tcBorders>
              <w:bottom w:val="single" w:sz="4" w:space="0" w:color="auto"/>
            </w:tcBorders>
            <w:shd w:val="clear" w:color="auto" w:fill="auto"/>
            <w:vAlign w:val="center"/>
          </w:tcPr>
          <w:p w14:paraId="1C77DCAA" w14:textId="77777777" w:rsidR="00D92BB1" w:rsidRPr="008D2665" w:rsidRDefault="00D92BB1" w:rsidP="001454CD">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5A59A439" w14:textId="77777777" w:rsidTr="001454CD">
        <w:trPr>
          <w:trHeight w:val="285"/>
        </w:trPr>
        <w:tc>
          <w:tcPr>
            <w:tcW w:w="8046" w:type="dxa"/>
            <w:tcBorders>
              <w:top w:val="single" w:sz="4" w:space="0" w:color="auto"/>
              <w:left w:val="single" w:sz="4" w:space="0" w:color="auto"/>
              <w:right w:val="single" w:sz="4" w:space="0" w:color="auto"/>
            </w:tcBorders>
            <w:shd w:val="clear" w:color="auto" w:fill="auto"/>
          </w:tcPr>
          <w:p w14:paraId="21969D07"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is the overall concept of the action coherent? In particular, does it reflect a problem analysis; does it take into account external factors as well as the stakeholders concerned?</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2A12D1A3"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58" w:type="dxa"/>
            <w:tcBorders>
              <w:top w:val="single" w:sz="4" w:space="0" w:color="auto"/>
              <w:left w:val="single" w:sz="4" w:space="0" w:color="auto"/>
              <w:right w:val="single" w:sz="4" w:space="0" w:color="auto"/>
            </w:tcBorders>
            <w:shd w:val="clear" w:color="auto" w:fill="auto"/>
          </w:tcPr>
          <w:p w14:paraId="2F01279E" w14:textId="77777777" w:rsidR="00D92BB1" w:rsidRPr="008D2665" w:rsidRDefault="00D92BB1" w:rsidP="001454CD">
            <w:pPr>
              <w:spacing w:after="120"/>
              <w:jc w:val="center"/>
              <w:rPr>
                <w:rFonts w:ascii="Georgia" w:hAnsi="Georgia" w:cs="Arial"/>
                <w:color w:val="404040"/>
                <w:sz w:val="20"/>
                <w:szCs w:val="20"/>
                <w:u w:val="single"/>
              </w:rPr>
            </w:pPr>
          </w:p>
        </w:tc>
      </w:tr>
      <w:tr w:rsidR="00D92BB1" w:rsidRPr="008D2665" w14:paraId="40E80B7F" w14:textId="77777777" w:rsidTr="001454CD">
        <w:trPr>
          <w:trHeight w:val="285"/>
        </w:trPr>
        <w:tc>
          <w:tcPr>
            <w:tcW w:w="8046" w:type="dxa"/>
            <w:tcBorders>
              <w:top w:val="single" w:sz="4" w:space="0" w:color="auto"/>
              <w:left w:val="single" w:sz="4" w:space="0" w:color="auto"/>
              <w:right w:val="single" w:sz="4" w:space="0" w:color="auto"/>
            </w:tcBorders>
            <w:shd w:val="clear" w:color="auto" w:fill="auto"/>
          </w:tcPr>
          <w:p w14:paraId="3BFE180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Is the action feasible and consistent with the objectives and results expected?</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1DEC2E37"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58" w:type="dxa"/>
            <w:tcBorders>
              <w:top w:val="single" w:sz="4" w:space="0" w:color="auto"/>
              <w:left w:val="single" w:sz="4" w:space="0" w:color="auto"/>
              <w:right w:val="single" w:sz="4" w:space="0" w:color="auto"/>
            </w:tcBorders>
            <w:shd w:val="clear" w:color="auto" w:fill="auto"/>
          </w:tcPr>
          <w:p w14:paraId="08B5C8E1" w14:textId="77777777" w:rsidR="00D92BB1" w:rsidRPr="008D2665" w:rsidRDefault="00D92BB1" w:rsidP="001454CD">
            <w:pPr>
              <w:spacing w:after="120"/>
              <w:jc w:val="center"/>
              <w:rPr>
                <w:rFonts w:ascii="Georgia" w:hAnsi="Georgia" w:cs="Arial"/>
                <w:color w:val="404040"/>
                <w:sz w:val="20"/>
                <w:szCs w:val="20"/>
                <w:u w:val="single"/>
              </w:rPr>
            </w:pPr>
          </w:p>
        </w:tc>
      </w:tr>
      <w:tr w:rsidR="00F3095B" w:rsidRPr="008D2665" w14:paraId="7D307897" w14:textId="77777777" w:rsidTr="001454CD">
        <w:trPr>
          <w:trHeight w:val="395"/>
        </w:trPr>
        <w:tc>
          <w:tcPr>
            <w:tcW w:w="8046" w:type="dxa"/>
            <w:tcBorders>
              <w:top w:val="single" w:sz="4" w:space="0" w:color="auto"/>
            </w:tcBorders>
            <w:shd w:val="clear" w:color="auto" w:fill="auto"/>
            <w:vAlign w:val="center"/>
          </w:tcPr>
          <w:p w14:paraId="210DE3FA" w14:textId="77777777" w:rsidR="00D92BB1" w:rsidRPr="008D2665" w:rsidRDefault="00D92BB1" w:rsidP="001454CD">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(2)</w:t>
            </w:r>
          </w:p>
        </w:tc>
        <w:tc>
          <w:tcPr>
            <w:tcW w:w="993" w:type="dxa"/>
            <w:shd w:val="clear" w:color="auto" w:fill="D9D9D9"/>
          </w:tcPr>
          <w:p w14:paraId="2CEFA352"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20</w:t>
            </w:r>
          </w:p>
        </w:tc>
        <w:tc>
          <w:tcPr>
            <w:tcW w:w="958" w:type="dxa"/>
            <w:shd w:val="clear" w:color="auto" w:fill="auto"/>
          </w:tcPr>
          <w:p w14:paraId="00594ECB" w14:textId="77777777" w:rsidR="00D92BB1" w:rsidRPr="008D2665" w:rsidRDefault="00D92BB1" w:rsidP="001454CD">
            <w:pPr>
              <w:spacing w:after="120"/>
              <w:jc w:val="center"/>
              <w:rPr>
                <w:rFonts w:ascii="Georgia" w:hAnsi="Georgia" w:cs="Arial"/>
                <w:color w:val="404040"/>
                <w:sz w:val="20"/>
                <w:szCs w:val="20"/>
              </w:rPr>
            </w:pPr>
          </w:p>
        </w:tc>
      </w:tr>
      <w:tr w:rsidR="00F3095B" w:rsidRPr="008D2665" w14:paraId="3D09A1BC" w14:textId="77777777" w:rsidTr="001454CD">
        <w:trPr>
          <w:trHeight w:val="395"/>
        </w:trPr>
        <w:tc>
          <w:tcPr>
            <w:tcW w:w="8046" w:type="dxa"/>
            <w:tcBorders>
              <w:top w:val="single" w:sz="4" w:space="0" w:color="auto"/>
            </w:tcBorders>
            <w:shd w:val="clear" w:color="auto" w:fill="auto"/>
          </w:tcPr>
          <w:p w14:paraId="478F378F" w14:textId="77777777" w:rsidR="00D92BB1" w:rsidRPr="008D2665" w:rsidRDefault="00D92BB1" w:rsidP="001454CD">
            <w:pPr>
              <w:spacing w:before="120" w:after="120"/>
              <w:jc w:val="right"/>
              <w:rPr>
                <w:rFonts w:ascii="Georgia" w:hAnsi="Georgia" w:cs="Arial"/>
                <w:b/>
                <w:color w:val="404040"/>
                <w:sz w:val="20"/>
                <w:szCs w:val="20"/>
              </w:rPr>
            </w:pPr>
            <w:r w:rsidRPr="008D2665">
              <w:rPr>
                <w:rFonts w:ascii="Georgia" w:hAnsi="Georgia" w:cs="Arial"/>
                <w:b/>
                <w:bCs/>
                <w:color w:val="404040"/>
                <w:sz w:val="20"/>
                <w:szCs w:val="20"/>
              </w:rPr>
              <w:t>OVERALL SCORE</w:t>
            </w:r>
          </w:p>
        </w:tc>
        <w:tc>
          <w:tcPr>
            <w:tcW w:w="993" w:type="dxa"/>
            <w:shd w:val="clear" w:color="auto" w:fill="D9D9D9"/>
          </w:tcPr>
          <w:p w14:paraId="5C53572B"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50</w:t>
            </w:r>
          </w:p>
        </w:tc>
        <w:tc>
          <w:tcPr>
            <w:tcW w:w="958" w:type="dxa"/>
            <w:shd w:val="clear" w:color="auto" w:fill="auto"/>
          </w:tcPr>
          <w:p w14:paraId="0443EDE2" w14:textId="77777777" w:rsidR="00D92BB1" w:rsidRPr="008D2665" w:rsidRDefault="00D92BB1" w:rsidP="001454CD">
            <w:pPr>
              <w:spacing w:after="120"/>
              <w:jc w:val="center"/>
              <w:rPr>
                <w:rFonts w:ascii="Georgia" w:hAnsi="Georgia" w:cs="Arial"/>
                <w:b/>
                <w:color w:val="404040"/>
                <w:sz w:val="20"/>
                <w:szCs w:val="20"/>
              </w:rPr>
            </w:pPr>
          </w:p>
        </w:tc>
      </w:tr>
    </w:tbl>
    <w:p w14:paraId="358E90B3" w14:textId="77777777" w:rsidR="00D92BB1" w:rsidRPr="008D2665" w:rsidRDefault="00D92BB1" w:rsidP="00D92BB1">
      <w:pPr>
        <w:jc w:val="both"/>
        <w:rPr>
          <w:rFonts w:ascii="Georgia" w:hAnsi="Georgia" w:cs="Arial"/>
          <w:color w:val="404040"/>
          <w:sz w:val="20"/>
          <w:szCs w:val="20"/>
        </w:rPr>
      </w:pPr>
    </w:p>
    <w:p w14:paraId="3951EFFB"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Scores will be multiplied by 2 depending on their importance.</w:t>
      </w:r>
    </w:p>
    <w:p w14:paraId="17703891" w14:textId="77777777" w:rsidR="00D92BB1" w:rsidRPr="0068549E" w:rsidRDefault="00D92BB1" w:rsidP="00D92BB1">
      <w:pPr>
        <w:jc w:val="both"/>
        <w:rPr>
          <w:rFonts w:ascii="Georgia" w:hAnsi="Georgia" w:cs="Arial"/>
          <w:color w:val="404040"/>
          <w:sz w:val="20"/>
          <w:szCs w:val="20"/>
          <w:lang w:val="en-GB"/>
        </w:rPr>
      </w:pPr>
    </w:p>
    <w:p w14:paraId="4736D7FC"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Only concept notes which have obtained a minimum score of 30 points out of 50 will be shortlisted.</w:t>
      </w:r>
    </w:p>
    <w:p w14:paraId="1E08B910" w14:textId="77777777" w:rsidR="00D92BB1" w:rsidRPr="0068549E" w:rsidRDefault="00D92BB1" w:rsidP="00D92BB1">
      <w:pPr>
        <w:jc w:val="both"/>
        <w:rPr>
          <w:rFonts w:ascii="Georgia" w:hAnsi="Georgia" w:cs="Arial"/>
          <w:color w:val="404040"/>
          <w:sz w:val="20"/>
          <w:szCs w:val="20"/>
          <w:lang w:val="en-GB"/>
        </w:rPr>
      </w:pPr>
    </w:p>
    <w:p w14:paraId="4FB05E79" w14:textId="15F076D8"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And only concept notes which have obtained a minimum score of 6 out o</w:t>
      </w:r>
      <w:r w:rsidR="001B0A2D">
        <w:rPr>
          <w:rFonts w:ascii="Georgia" w:hAnsi="Georgia" w:cs="Arial"/>
          <w:color w:val="404040"/>
          <w:sz w:val="20"/>
          <w:szCs w:val="20"/>
          <w:lang w:val="en-GB"/>
        </w:rPr>
        <w:t>f 10 points for criterion no. 14</w:t>
      </w:r>
      <w:r w:rsidRPr="0068549E">
        <w:rPr>
          <w:rFonts w:ascii="Georgia" w:hAnsi="Georgia" w:cs="Arial"/>
          <w:color w:val="404040"/>
          <w:sz w:val="20"/>
          <w:szCs w:val="20"/>
          <w:lang w:val="en-GB"/>
        </w:rPr>
        <w:t xml:space="preserve"> will be shortlisted.</w:t>
      </w:r>
    </w:p>
    <w:p w14:paraId="3C25229F" w14:textId="77777777" w:rsidR="00D92BB1" w:rsidRPr="0068549E" w:rsidRDefault="00D92BB1" w:rsidP="00D92BB1">
      <w:pPr>
        <w:jc w:val="both"/>
        <w:rPr>
          <w:rFonts w:ascii="Georgia" w:hAnsi="Georgia" w:cs="Arial"/>
          <w:color w:val="404040"/>
          <w:sz w:val="20"/>
          <w:szCs w:val="20"/>
          <w:lang w:val="en-GB"/>
        </w:rPr>
      </w:pPr>
    </w:p>
    <w:p w14:paraId="77ADFF5B"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r w:rsidRPr="0068549E">
        <w:rPr>
          <w:rFonts w:ascii="Georgia" w:hAnsi="Georgia"/>
          <w:b/>
          <w:bCs/>
          <w:color w:val="404040"/>
          <w:sz w:val="20"/>
          <w:szCs w:val="20"/>
          <w:u w:val="single"/>
          <w:lang w:val="en-GB"/>
        </w:rPr>
        <w:t>General comments (main strengths and weaknesses)</w:t>
      </w:r>
    </w:p>
    <w:p w14:paraId="692A3ED7"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0"/>
          <w:szCs w:val="20"/>
          <w:lang w:val="en-GB"/>
        </w:rPr>
      </w:pPr>
    </w:p>
    <w:p w14:paraId="14B9B6D1"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p>
    <w:p w14:paraId="33A73B4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319AEED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1FC956D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0A16554C"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5D3058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B86BE8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B479E9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659B585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39849B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45091A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31EF7E0B" w14:textId="77777777" w:rsidR="00D92BB1" w:rsidRPr="0068549E" w:rsidRDefault="00D92BB1" w:rsidP="00D92BB1">
      <w:pPr>
        <w:jc w:val="both"/>
        <w:rPr>
          <w:rFonts w:ascii="Georgia" w:hAnsi="Georgia" w:cs="Arial"/>
          <w:color w:val="404040"/>
          <w:sz w:val="22"/>
          <w:szCs w:val="22"/>
          <w:lang w:val="en-GB"/>
        </w:rPr>
      </w:pPr>
    </w:p>
    <w:p w14:paraId="4BC33A72" w14:textId="77777777" w:rsidR="001F324A" w:rsidRPr="0068549E" w:rsidRDefault="001F324A" w:rsidP="00211760">
      <w:pPr>
        <w:pStyle w:val="References"/>
        <w:rPr>
          <w:rFonts w:ascii="Georgia" w:hAnsi="Georgia"/>
          <w:color w:val="404040"/>
          <w:lang w:val="en-GB"/>
        </w:rPr>
      </w:pPr>
    </w:p>
    <w:sectPr w:rsidR="001F324A" w:rsidRPr="0068549E" w:rsidSect="004A43AD">
      <w:headerReference w:type="default" r:id="rId11"/>
      <w:footerReference w:type="default" r:id="rId12"/>
      <w:headerReference w:type="first" r:id="rId13"/>
      <w:footerReference w:type="first" r:id="rId14"/>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F3C36" w14:textId="77777777" w:rsidR="0085177C" w:rsidRDefault="0085177C" w:rsidP="00742DDE">
      <w:r>
        <w:separator/>
      </w:r>
    </w:p>
  </w:endnote>
  <w:endnote w:type="continuationSeparator" w:id="0">
    <w:p w14:paraId="380B1083" w14:textId="77777777" w:rsidR="0085177C" w:rsidRDefault="0085177C"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BBB5" w14:textId="5C18C83C" w:rsidR="00B82149" w:rsidRDefault="006F6B3D" w:rsidP="00FA099F">
    <w:pPr>
      <w:pStyle w:val="Footer"/>
      <w:jc w:val="right"/>
    </w:pPr>
    <w:r>
      <w:rPr>
        <w:noProof/>
        <w:lang w:val="en-US" w:eastAsia="en-US"/>
      </w:rPr>
      <mc:AlternateContent>
        <mc:Choice Requires="wps">
          <w:drawing>
            <wp:anchor distT="45720" distB="45720" distL="114300" distR="114300" simplePos="0" relativeHeight="251658240" behindDoc="1" locked="0" layoutInCell="1" allowOverlap="1" wp14:anchorId="08D4B677" wp14:editId="6D816F03">
              <wp:simplePos x="0" y="0"/>
              <wp:positionH relativeFrom="margin">
                <wp:posOffset>15875</wp:posOffset>
              </wp:positionH>
              <wp:positionV relativeFrom="page">
                <wp:posOffset>9832340</wp:posOffset>
              </wp:positionV>
              <wp:extent cx="5102860" cy="723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23900"/>
                      </a:xfrm>
                      <a:prstGeom prst="rect">
                        <a:avLst/>
                      </a:prstGeom>
                      <a:solidFill>
                        <a:srgbClr val="FFFFFF"/>
                      </a:solidFill>
                      <a:ln w="9525">
                        <a:noFill/>
                        <a:miter lim="800000"/>
                        <a:headEnd/>
                        <a:tailEnd/>
                      </a:ln>
                    </wps:spPr>
                    <wps:txbx>
                      <w:txbxContent>
                        <w:p w14:paraId="1C22FBE8"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D4B677" id="_x0000_t202" coordsize="21600,21600" o:spt="202" path="m,l,21600r21600,l21600,xe">
              <v:stroke joinstyle="miter"/>
              <v:path gradientshapeok="t" o:connecttype="rect"/>
            </v:shapetype>
            <v:shape id="Zone de texte 3" o:spid="_x0000_s1026" type="#_x0000_t202" style="position:absolute;left:0;text-align:left;margin-left:1.25pt;margin-top:774.2pt;width:401.8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l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" stroked="f">
              <v:textbox>
                <w:txbxContent>
                  <w:p w14:paraId="1C22FBE8"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mc:Fallback>
      </mc:AlternateContent>
    </w:r>
    <w:r w:rsidR="00DB5939">
      <w:fldChar w:fldCharType="begin"/>
    </w:r>
    <w:r w:rsidR="00B82149">
      <w:instrText>PAGE   \* MERGEFORMAT</w:instrText>
    </w:r>
    <w:r w:rsidR="00DB5939">
      <w:fldChar w:fldCharType="separate"/>
    </w:r>
    <w:r w:rsidR="004A4776">
      <w:rPr>
        <w:noProof/>
      </w:rPr>
      <w:t>4</w:t>
    </w:r>
    <w:r w:rsidR="00DB5939">
      <w:fldChar w:fldCharType="end"/>
    </w:r>
  </w:p>
  <w:p w14:paraId="400BD5B6"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E59CE" w14:textId="7B0B4306" w:rsidR="004A0298" w:rsidRDefault="006F6B3D">
    <w:pPr>
      <w:pStyle w:val="Footer"/>
      <w:jc w:val="right"/>
    </w:pPr>
    <w:r>
      <w:rPr>
        <w:noProof/>
        <w:lang w:val="en-US" w:eastAsia="en-US"/>
      </w:rPr>
      <mc:AlternateContent>
        <mc:Choice Requires="wps">
          <w:drawing>
            <wp:anchor distT="45720" distB="45720" distL="114300" distR="114300" simplePos="0" relativeHeight="251659264" behindDoc="1" locked="0" layoutInCell="1" allowOverlap="1" wp14:anchorId="3F96ED86" wp14:editId="0D6B54F3">
              <wp:simplePos x="0" y="0"/>
              <wp:positionH relativeFrom="margin">
                <wp:posOffset>3175</wp:posOffset>
              </wp:positionH>
              <wp:positionV relativeFrom="page">
                <wp:posOffset>9822180</wp:posOffset>
              </wp:positionV>
              <wp:extent cx="5212080" cy="6781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78180"/>
                      </a:xfrm>
                      <a:prstGeom prst="rect">
                        <a:avLst/>
                      </a:prstGeom>
                      <a:solidFill>
                        <a:srgbClr val="FFFFFF"/>
                      </a:solidFill>
                      <a:ln w="9525">
                        <a:noFill/>
                        <a:miter lim="800000"/>
                        <a:headEnd/>
                        <a:tailEnd/>
                      </a:ln>
                    </wps:spPr>
                    <wps:txbx>
                      <w:txbxContent>
                        <w:p w14:paraId="3026B9C5"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6ED86" id="_x0000_t202" coordsize="21600,21600" o:spt="202" path="m,l,21600r21600,l21600,xe">
              <v:stroke joinstyle="miter"/>
              <v:path gradientshapeok="t" o:connecttype="rect"/>
            </v:shapetype>
            <v:shape id="Zone de texte 2" o:spid="_x0000_s1027" type="#_x0000_t202" style="position:absolute;left:0;text-align:left;margin-left:.25pt;margin-top:773.4pt;width:410.4pt;height:5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" stroked="f">
              <v:textbox>
                <w:txbxContent>
                  <w:p w14:paraId="3026B9C5"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mc:Fallback>
      </mc:AlternateContent>
    </w:r>
    <w:r w:rsidR="00DB5939">
      <w:fldChar w:fldCharType="begin"/>
    </w:r>
    <w:r w:rsidR="004A0298">
      <w:instrText>PAGE   \* MERGEFORMAT</w:instrText>
    </w:r>
    <w:r w:rsidR="00DB5939">
      <w:fldChar w:fldCharType="separate"/>
    </w:r>
    <w:r w:rsidR="004A4776">
      <w:rPr>
        <w:noProof/>
      </w:rPr>
      <w:t>1</w:t>
    </w:r>
    <w:r w:rsidR="00DB5939">
      <w:fldChar w:fldCharType="end"/>
    </w:r>
  </w:p>
  <w:p w14:paraId="51D80D60"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BC15" w14:textId="77777777" w:rsidR="0085177C" w:rsidRDefault="0085177C" w:rsidP="00742DDE">
      <w:r>
        <w:separator/>
      </w:r>
    </w:p>
  </w:footnote>
  <w:footnote w:type="continuationSeparator" w:id="0">
    <w:p w14:paraId="05D65C0C" w14:textId="77777777" w:rsidR="0085177C" w:rsidRDefault="0085177C"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E4E0" w14:textId="2EE977FA" w:rsidR="00B82149" w:rsidRDefault="006F6B3D" w:rsidP="00742DDE">
    <w:pPr>
      <w:pStyle w:val="Header"/>
    </w:pPr>
    <w:r>
      <w:rPr>
        <w:noProof/>
        <w:lang w:val="en-US" w:eastAsia="en-US"/>
      </w:rPr>
      <w:drawing>
        <wp:anchor distT="0" distB="0" distL="114300" distR="114300" simplePos="0" relativeHeight="251657216" behindDoc="1" locked="0" layoutInCell="1" allowOverlap="1" wp14:anchorId="0E7A672C" wp14:editId="444890D8">
          <wp:simplePos x="0" y="0"/>
          <wp:positionH relativeFrom="page">
            <wp:posOffset>13970</wp:posOffset>
          </wp:positionH>
          <wp:positionV relativeFrom="paragraph">
            <wp:posOffset>-437515</wp:posOffset>
          </wp:positionV>
          <wp:extent cx="7533005" cy="10655300"/>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27C5" w14:textId="1C5C565A" w:rsidR="00B82149" w:rsidRDefault="006F6B3D" w:rsidP="00E05ED3">
    <w:pPr>
      <w:pStyle w:val="Header"/>
      <w:tabs>
        <w:tab w:val="clear" w:pos="4536"/>
        <w:tab w:val="clear" w:pos="9072"/>
        <w:tab w:val="left" w:pos="900"/>
      </w:tabs>
    </w:pPr>
    <w:r>
      <w:rPr>
        <w:noProof/>
        <w:lang w:val="en-US" w:eastAsia="en-US"/>
      </w:rPr>
      <w:drawing>
        <wp:anchor distT="0" distB="0" distL="114300" distR="114300" simplePos="0" relativeHeight="251656192" behindDoc="1" locked="0" layoutInCell="1" allowOverlap="1" wp14:anchorId="63689E8A" wp14:editId="16E2F84D">
          <wp:simplePos x="0" y="0"/>
          <wp:positionH relativeFrom="column">
            <wp:posOffset>-1170305</wp:posOffset>
          </wp:positionH>
          <wp:positionV relativeFrom="paragraph">
            <wp:posOffset>-459740</wp:posOffset>
          </wp:positionV>
          <wp:extent cx="7551420" cy="10668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6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11C39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1468E0"/>
    <w:multiLevelType w:val="hybridMultilevel"/>
    <w:tmpl w:val="355A2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B35031"/>
    <w:multiLevelType w:val="hybridMultilevel"/>
    <w:tmpl w:val="4CEAFEEA"/>
    <w:lvl w:ilvl="0" w:tplc="08090013">
      <w:start w:val="1"/>
      <w:numFmt w:val="upperRoman"/>
      <w:pStyle w:val="Application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59"/>
    <w:rsid w:val="00000918"/>
    <w:rsid w:val="00041A53"/>
    <w:rsid w:val="000603D9"/>
    <w:rsid w:val="000900CC"/>
    <w:rsid w:val="000D7711"/>
    <w:rsid w:val="000F3529"/>
    <w:rsid w:val="00111771"/>
    <w:rsid w:val="0011721E"/>
    <w:rsid w:val="00120C94"/>
    <w:rsid w:val="00126C92"/>
    <w:rsid w:val="00130BBE"/>
    <w:rsid w:val="001B0A2D"/>
    <w:rsid w:val="001B4103"/>
    <w:rsid w:val="001F324A"/>
    <w:rsid w:val="00211760"/>
    <w:rsid w:val="002417A6"/>
    <w:rsid w:val="0032402B"/>
    <w:rsid w:val="00383EA2"/>
    <w:rsid w:val="003F7957"/>
    <w:rsid w:val="0040043D"/>
    <w:rsid w:val="004605CA"/>
    <w:rsid w:val="00463C2A"/>
    <w:rsid w:val="004A0298"/>
    <w:rsid w:val="004A43AD"/>
    <w:rsid w:val="004A4776"/>
    <w:rsid w:val="004D404D"/>
    <w:rsid w:val="004F4DBF"/>
    <w:rsid w:val="00525DE4"/>
    <w:rsid w:val="005346EA"/>
    <w:rsid w:val="005458AE"/>
    <w:rsid w:val="00566359"/>
    <w:rsid w:val="005E5C04"/>
    <w:rsid w:val="005E6B45"/>
    <w:rsid w:val="005F35D1"/>
    <w:rsid w:val="006013A5"/>
    <w:rsid w:val="00607F6B"/>
    <w:rsid w:val="0063532A"/>
    <w:rsid w:val="00667FC7"/>
    <w:rsid w:val="00671708"/>
    <w:rsid w:val="0068549E"/>
    <w:rsid w:val="006F12BF"/>
    <w:rsid w:val="006F6B3D"/>
    <w:rsid w:val="0074115A"/>
    <w:rsid w:val="00742DDE"/>
    <w:rsid w:val="007462E6"/>
    <w:rsid w:val="007641D3"/>
    <w:rsid w:val="00766F9A"/>
    <w:rsid w:val="007D217B"/>
    <w:rsid w:val="007E6323"/>
    <w:rsid w:val="007F3A59"/>
    <w:rsid w:val="008441AE"/>
    <w:rsid w:val="0085177C"/>
    <w:rsid w:val="0088740E"/>
    <w:rsid w:val="008D2665"/>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B24DC"/>
    <w:rsid w:val="00CD07AC"/>
    <w:rsid w:val="00CD1838"/>
    <w:rsid w:val="00CF2C24"/>
    <w:rsid w:val="00CF5922"/>
    <w:rsid w:val="00D641CF"/>
    <w:rsid w:val="00D92BB1"/>
    <w:rsid w:val="00DB5939"/>
    <w:rsid w:val="00E05ED3"/>
    <w:rsid w:val="00E3673D"/>
    <w:rsid w:val="00E410D8"/>
    <w:rsid w:val="00EC1761"/>
    <w:rsid w:val="00EC3839"/>
    <w:rsid w:val="00F14F48"/>
    <w:rsid w:val="00F3095B"/>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9468"/>
  <w15:docId w15:val="{5D0806C9-6F72-4591-872A-80A13102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 w:type="paragraph" w:customStyle="1" w:styleId="Application1">
    <w:name w:val="Application1"/>
    <w:basedOn w:val="Heading1"/>
    <w:next w:val="Normal"/>
    <w:rsid w:val="00D92BB1"/>
    <w:pPr>
      <w:keepLines w:val="0"/>
      <w:pageBreakBefore/>
      <w:numPr>
        <w:numId w:val="8"/>
      </w:numPr>
      <w:suppressAutoHyphens w:val="0"/>
      <w:spacing w:before="0" w:after="480"/>
    </w:pPr>
    <w:rPr>
      <w:rFonts w:ascii="Arial" w:hAnsi="Arial" w:cs="Times New Roman"/>
      <w:caps/>
      <w:snapToGrid w:val="0"/>
      <w:kern w:val="28"/>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6WVCMDRAQ7RD-738154572-224</_dlc_DocId>
    <_dlc_DocIdUrl xmlns="b6df7d5b-c217-44eb-add4-b00859b03a64">
      <Url>https://enabelbe.sharepoint.com/sites/IntranetLogisticsAndProcurement/_layouts/15/DocIdRedir.aspx?ID=6WVCMDRAQ7RD-738154572-224</Url>
      <Description>6WVCMDRAQ7RD-738154572-224</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706B2-6C38-47CB-87E8-42DA93EA1760}">
  <ds:schemaRefs>
    <ds:schemaRef ds:uri="http://schemas.microsoft.com/sharepoint/v3/contenttype/forms"/>
  </ds:schemaRefs>
</ds:datastoreItem>
</file>

<file path=customXml/itemProps2.xml><?xml version="1.0" encoding="utf-8"?>
<ds:datastoreItem xmlns:ds="http://schemas.openxmlformats.org/officeDocument/2006/customXml" ds:itemID="{F7DF859C-AFD8-4C0D-9037-4802A851B6EB}">
  <ds:schemaRefs>
    <ds:schemaRef ds:uri="http://schemas.microsoft.com/sharepoint/events"/>
  </ds:schemaRefs>
</ds:datastoreItem>
</file>

<file path=customXml/itemProps3.xml><?xml version="1.0" encoding="utf-8"?>
<ds:datastoreItem xmlns:ds="http://schemas.openxmlformats.org/officeDocument/2006/customXml" ds:itemID="{3D4B7D8B-FF74-43E9-8613-A20F5DD9E92F}">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846E6FD8-B90D-4AF5-B445-1BABFB7F2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1</TotalTime>
  <Pages>4</Pages>
  <Words>546</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MIREMBE, Aisha</cp:lastModifiedBy>
  <cp:revision>2</cp:revision>
  <cp:lastPrinted>2017-12-15T16:00:00Z</cp:lastPrinted>
  <dcterms:created xsi:type="dcterms:W3CDTF">2024-06-17T05:26:00Z</dcterms:created>
  <dcterms:modified xsi:type="dcterms:W3CDTF">2024-06-17T05:26:00Z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f5adc4b1-68a8-4edf-91af-ab4db276fd75</vt:lpwstr>
  </property>
  <property fmtid="{D5CDD505-2E9C-101B-9397-08002B2CF9AE}" pid="7" name="ENABEL_Service">
    <vt:lpwstr>26;#08. PARTNERSHIPS ＆ CONTRACTS|8fa012b9-d987-44e3-bfb9-a564dd1f9647</vt:lpwstr>
  </property>
</Properties>
</file>