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8A81" w14:textId="77777777" w:rsidR="00B05C0F" w:rsidRPr="009A13C2" w:rsidRDefault="00B05C0F" w:rsidP="00B05C0F">
      <w:pPr>
        <w:pStyle w:val="Titre1"/>
        <w:jc w:val="both"/>
        <w:rPr>
          <w:rFonts w:ascii="Georgia" w:hAnsi="Georgia"/>
          <w:sz w:val="21"/>
          <w:szCs w:val="21"/>
        </w:rPr>
      </w:pPr>
      <w:bookmarkStart w:id="0" w:name="_Toc173144828"/>
      <w:r w:rsidRPr="009A13C2">
        <w:rPr>
          <w:rFonts w:ascii="Georgia" w:hAnsi="Georgia"/>
          <w:sz w:val="21"/>
          <w:szCs w:val="21"/>
        </w:rPr>
        <w:t>Formulaires</w:t>
      </w:r>
      <w:bookmarkEnd w:id="0"/>
    </w:p>
    <w:p w14:paraId="37D957D2" w14:textId="77777777" w:rsidR="00B05C0F" w:rsidRPr="009A13C2" w:rsidRDefault="00B05C0F" w:rsidP="00B05C0F">
      <w:pPr>
        <w:pStyle w:val="Titre2"/>
        <w:jc w:val="both"/>
        <w:rPr>
          <w:rFonts w:ascii="Georgia" w:hAnsi="Georgia"/>
          <w:sz w:val="21"/>
          <w:szCs w:val="21"/>
        </w:rPr>
      </w:pPr>
      <w:bookmarkStart w:id="1" w:name="_Toc52268497"/>
      <w:bookmarkStart w:id="2" w:name="_Toc173144829"/>
      <w:r w:rsidRPr="009A13C2">
        <w:rPr>
          <w:rFonts w:ascii="Georgia" w:hAnsi="Georgia"/>
          <w:sz w:val="21"/>
          <w:szCs w:val="21"/>
        </w:rPr>
        <w:t>Fiche d’identification</w:t>
      </w:r>
      <w:bookmarkEnd w:id="1"/>
      <w:bookmarkEnd w:id="2"/>
    </w:p>
    <w:p w14:paraId="280AEEC7" w14:textId="77777777" w:rsidR="00B05C0F" w:rsidRPr="009A13C2" w:rsidRDefault="00B05C0F" w:rsidP="00B05C0F">
      <w:pPr>
        <w:pStyle w:val="Titre3"/>
        <w:tabs>
          <w:tab w:val="clear" w:pos="360"/>
        </w:tabs>
        <w:ind w:hanging="720"/>
        <w:jc w:val="both"/>
        <w:rPr>
          <w:rFonts w:ascii="Georgia" w:hAnsi="Georgia"/>
          <w:sz w:val="21"/>
          <w:szCs w:val="21"/>
          <w:lang w:val="fr-BE"/>
        </w:rPr>
      </w:pPr>
      <w:bookmarkStart w:id="3" w:name="_Toc364253087"/>
      <w:bookmarkStart w:id="4" w:name="_Toc51592066"/>
      <w:bookmarkStart w:id="5" w:name="_Toc52268498"/>
      <w:bookmarkStart w:id="6" w:name="_Toc173144830"/>
      <w:r w:rsidRPr="009A13C2">
        <w:rPr>
          <w:rFonts w:ascii="Georgia" w:hAnsi="Georgia"/>
          <w:sz w:val="21"/>
          <w:szCs w:val="21"/>
          <w:lang w:val="fr-BE"/>
        </w:rPr>
        <w:t>Personne physique</w:t>
      </w:r>
      <w:bookmarkEnd w:id="3"/>
      <w:bookmarkEnd w:id="4"/>
      <w:bookmarkEnd w:id="5"/>
      <w:bookmarkEnd w:id="6"/>
      <w:r w:rsidRPr="009A13C2">
        <w:rPr>
          <w:rFonts w:ascii="Georgia" w:hAnsi="Georgia"/>
          <w:sz w:val="21"/>
          <w:szCs w:val="21"/>
          <w:lang w:val="fr-BE"/>
        </w:rPr>
        <w:t xml:space="preserve"> </w:t>
      </w:r>
    </w:p>
    <w:p w14:paraId="467719D1" w14:textId="77777777" w:rsidR="00B05C0F" w:rsidRPr="005728B4" w:rsidRDefault="00B05C0F" w:rsidP="00B05C0F">
      <w:pPr>
        <w:pStyle w:val="Corpsdetexte"/>
        <w:jc w:val="left"/>
        <w:rPr>
          <w:rFonts w:ascii="Georgia" w:hAnsi="Georgia"/>
          <w:sz w:val="18"/>
          <w:szCs w:val="18"/>
          <w:lang w:val="fr-BE"/>
        </w:rPr>
      </w:pPr>
      <w:bookmarkStart w:id="7" w:name="_Hlk52268008"/>
      <w:r w:rsidRPr="005728B4">
        <w:rPr>
          <w:rFonts w:ascii="Georgia" w:hAnsi="Georgia"/>
          <w:sz w:val="18"/>
          <w:szCs w:val="18"/>
          <w:lang w:val="fr-BE"/>
        </w:rPr>
        <w:t xml:space="preserve">Pour remplir la fiche, veuillez cliquer ici : </w:t>
      </w:r>
      <w:hyperlink r:id="rId7" w:history="1">
        <w:r w:rsidRPr="005728B4">
          <w:rPr>
            <w:rStyle w:val="Lienhypertexte"/>
            <w:rFonts w:ascii="Georgia" w:hAnsi="Georgia"/>
            <w:sz w:val="18"/>
            <w:szCs w:val="18"/>
          </w:rPr>
          <w:t>https://documentcloud.adobe.com/link/track?uri=urn:aaid:scds:US:412289af-39d0-4646-b070-5cfed3760aed</w:t>
        </w:r>
      </w:hyperlink>
      <w:r w:rsidRPr="005728B4">
        <w:rPr>
          <w:rFonts w:ascii="Georgia" w:hAnsi="Georgia"/>
          <w:sz w:val="18"/>
          <w:szCs w:val="18"/>
          <w:lang w:val="fr-BE"/>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B05C0F" w:rsidRPr="00E81B38" w14:paraId="78092941" w14:textId="77777777" w:rsidTr="008A3C1C">
        <w:trPr>
          <w:trHeight w:val="5763"/>
        </w:trPr>
        <w:tc>
          <w:tcPr>
            <w:tcW w:w="8494" w:type="dxa"/>
            <w:gridSpan w:val="4"/>
            <w:tcBorders>
              <w:bottom w:val="single" w:sz="4" w:space="0" w:color="auto"/>
            </w:tcBorders>
            <w:shd w:val="clear" w:color="auto" w:fill="auto"/>
            <w:vAlign w:val="center"/>
          </w:tcPr>
          <w:p w14:paraId="62263260" w14:textId="77777777" w:rsidR="00B05C0F" w:rsidRPr="00E81B38" w:rsidRDefault="00B05C0F" w:rsidP="008A3C1C">
            <w:pPr>
              <w:spacing w:after="200"/>
              <w:jc w:val="both"/>
              <w:rPr>
                <w:sz w:val="16"/>
                <w:szCs w:val="16"/>
              </w:rPr>
            </w:pPr>
            <w:r w:rsidRPr="00E81B38">
              <w:rPr>
                <w:b/>
                <w:sz w:val="16"/>
                <w:szCs w:val="16"/>
                <w:u w:val="single"/>
              </w:rPr>
              <w:br w:type="page"/>
            </w:r>
            <w:r w:rsidRPr="00E81B38">
              <w:rPr>
                <w:b/>
                <w:sz w:val="16"/>
                <w:szCs w:val="16"/>
              </w:rPr>
              <w:t>I. DONNÉES PERSONNELLES</w:t>
            </w:r>
          </w:p>
          <w:p w14:paraId="6E6789B4" w14:textId="77777777" w:rsidR="00B05C0F" w:rsidRPr="00E81B38" w:rsidRDefault="00B05C0F" w:rsidP="008A3C1C">
            <w:pPr>
              <w:spacing w:after="200"/>
              <w:jc w:val="both"/>
              <w:rPr>
                <w:sz w:val="16"/>
                <w:szCs w:val="16"/>
              </w:rPr>
            </w:pPr>
            <w:r w:rsidRPr="00E81B38">
              <w:rPr>
                <w:b/>
                <w:sz w:val="16"/>
                <w:szCs w:val="16"/>
              </w:rPr>
              <w:t xml:space="preserve">NOM(S) DE FAMILLE </w:t>
            </w:r>
            <w:r w:rsidRPr="00E81B38">
              <w:rPr>
                <w:rStyle w:val="Appelnotedebasdep"/>
                <w:b/>
                <w:sz w:val="16"/>
                <w:szCs w:val="16"/>
              </w:rPr>
              <w:footnoteReference w:id="1"/>
            </w:r>
            <w:r w:rsidRPr="00E81B38">
              <w:rPr>
                <w:b/>
                <w:sz w:val="16"/>
                <w:szCs w:val="16"/>
              </w:rPr>
              <w:fldChar w:fldCharType="begin"/>
            </w:r>
            <w:r w:rsidRPr="00E81B38">
              <w:rPr>
                <w:b/>
                <w:sz w:val="16"/>
                <w:szCs w:val="16"/>
              </w:rPr>
              <w:instrText xml:space="preserve"> AUTOTEXT  " Zone de texte simple"  \* MERGEFORMAT </w:instrText>
            </w:r>
            <w:r w:rsidRPr="00E81B38">
              <w:rPr>
                <w:sz w:val="16"/>
                <w:szCs w:val="16"/>
              </w:rPr>
              <w:fldChar w:fldCharType="end"/>
            </w:r>
          </w:p>
          <w:p w14:paraId="151AAFC3" w14:textId="77777777" w:rsidR="00B05C0F" w:rsidRPr="00E81B38" w:rsidRDefault="00B05C0F" w:rsidP="008A3C1C">
            <w:pPr>
              <w:spacing w:after="200"/>
              <w:jc w:val="both"/>
              <w:rPr>
                <w:sz w:val="16"/>
                <w:szCs w:val="16"/>
              </w:rPr>
            </w:pPr>
            <w:r w:rsidRPr="00E81B38">
              <w:rPr>
                <w:b/>
                <w:sz w:val="16"/>
                <w:szCs w:val="16"/>
              </w:rPr>
              <w:t xml:space="preserve">PRÉNOM(S) </w:t>
            </w:r>
          </w:p>
          <w:p w14:paraId="3BD57893" w14:textId="77777777" w:rsidR="00B05C0F" w:rsidRPr="00E81B38" w:rsidRDefault="00B05C0F" w:rsidP="008A3C1C">
            <w:pPr>
              <w:spacing w:after="200"/>
              <w:jc w:val="both"/>
              <w:rPr>
                <w:b/>
                <w:sz w:val="16"/>
                <w:szCs w:val="16"/>
              </w:rPr>
            </w:pPr>
            <w:r w:rsidRPr="00E81B38">
              <w:rPr>
                <w:b/>
                <w:sz w:val="16"/>
                <w:szCs w:val="16"/>
              </w:rPr>
              <w:t>DATE DE NAISSANCE</w:t>
            </w:r>
          </w:p>
          <w:p w14:paraId="077F63BE" w14:textId="77777777" w:rsidR="00B05C0F" w:rsidRPr="00E81B38" w:rsidRDefault="00B05C0F" w:rsidP="008A3C1C">
            <w:pPr>
              <w:spacing w:after="200"/>
              <w:jc w:val="both"/>
              <w:rPr>
                <w:sz w:val="16"/>
                <w:szCs w:val="16"/>
              </w:rPr>
            </w:pPr>
            <w:r w:rsidRPr="00E81B38">
              <w:rPr>
                <w:sz w:val="16"/>
                <w:szCs w:val="16"/>
              </w:rPr>
              <w:tab/>
            </w:r>
            <w:r w:rsidRPr="00E81B38">
              <w:rPr>
                <w:b/>
                <w:sz w:val="16"/>
                <w:szCs w:val="16"/>
              </w:rPr>
              <w:t>JJ</w:t>
            </w:r>
            <w:r w:rsidRPr="00E81B38">
              <w:rPr>
                <w:b/>
                <w:sz w:val="16"/>
                <w:szCs w:val="16"/>
              </w:rPr>
              <w:tab/>
              <w:t xml:space="preserve">    MM   AAAA</w:t>
            </w:r>
          </w:p>
          <w:p w14:paraId="3D221650" w14:textId="77777777" w:rsidR="00B05C0F" w:rsidRPr="00E81B38" w:rsidRDefault="00B05C0F" w:rsidP="008A3C1C">
            <w:pPr>
              <w:spacing w:after="200"/>
              <w:jc w:val="both"/>
              <w:rPr>
                <w:sz w:val="16"/>
                <w:szCs w:val="16"/>
              </w:rPr>
            </w:pPr>
            <w:r w:rsidRPr="00E81B38">
              <w:rPr>
                <w:b/>
                <w:sz w:val="16"/>
                <w:szCs w:val="16"/>
              </w:rPr>
              <w:t>LIEU DE NAISSANCE</w:t>
            </w:r>
            <w:r w:rsidRPr="00E81B38">
              <w:rPr>
                <w:b/>
                <w:sz w:val="16"/>
                <w:szCs w:val="16"/>
              </w:rPr>
              <w:tab/>
            </w:r>
            <w:r w:rsidRPr="00E81B38">
              <w:rPr>
                <w:b/>
                <w:sz w:val="16"/>
                <w:szCs w:val="16"/>
              </w:rPr>
              <w:tab/>
              <w:t>PAYS DE NAISSANCE</w:t>
            </w:r>
            <w:r w:rsidRPr="00E81B38">
              <w:rPr>
                <w:b/>
                <w:sz w:val="16"/>
                <w:szCs w:val="16"/>
              </w:rPr>
              <w:br/>
              <w:t>(VILLE, VILLAGE)</w:t>
            </w:r>
          </w:p>
          <w:p w14:paraId="5FBECDEE" w14:textId="77777777" w:rsidR="00B05C0F" w:rsidRPr="00E81B38" w:rsidRDefault="00B05C0F" w:rsidP="008A3C1C">
            <w:pPr>
              <w:spacing w:after="200"/>
              <w:jc w:val="both"/>
              <w:rPr>
                <w:b/>
                <w:sz w:val="16"/>
                <w:szCs w:val="16"/>
              </w:rPr>
            </w:pPr>
            <w:r w:rsidRPr="00E81B38">
              <w:rPr>
                <w:b/>
                <w:sz w:val="16"/>
                <w:szCs w:val="16"/>
              </w:rPr>
              <w:t>TYPE DE DOCUMENT D'IDENTITÉ</w:t>
            </w:r>
            <w:r w:rsidRPr="00E81B38">
              <w:rPr>
                <w:b/>
                <w:sz w:val="16"/>
                <w:szCs w:val="16"/>
              </w:rPr>
              <w:br/>
            </w:r>
            <w:r w:rsidRPr="00E81B38">
              <w:rPr>
                <w:b/>
                <w:sz w:val="16"/>
                <w:szCs w:val="16"/>
              </w:rPr>
              <w:tab/>
              <w:t>CARTE D'IDENTITÉ</w:t>
            </w:r>
            <w:r w:rsidRPr="00E81B38">
              <w:rPr>
                <w:b/>
                <w:sz w:val="16"/>
                <w:szCs w:val="16"/>
              </w:rPr>
              <w:tab/>
              <w:t>PASSEPORT</w:t>
            </w:r>
            <w:r w:rsidRPr="00E81B38">
              <w:rPr>
                <w:b/>
                <w:sz w:val="16"/>
                <w:szCs w:val="16"/>
              </w:rPr>
              <w:tab/>
              <w:t>PERMIS DE CONDUIRE</w:t>
            </w:r>
            <w:r w:rsidRPr="00E81B38">
              <w:rPr>
                <w:rStyle w:val="Appelnotedebasdep"/>
                <w:b/>
                <w:sz w:val="16"/>
                <w:szCs w:val="16"/>
              </w:rPr>
              <w:footnoteReference w:id="2"/>
            </w:r>
            <w:r w:rsidRPr="00E81B38">
              <w:rPr>
                <w:b/>
                <w:sz w:val="16"/>
                <w:szCs w:val="16"/>
              </w:rPr>
              <w:tab/>
              <w:t>AUTRE</w:t>
            </w:r>
            <w:r w:rsidRPr="00E81B38">
              <w:rPr>
                <w:rStyle w:val="Appelnotedebasdep"/>
                <w:b/>
                <w:sz w:val="16"/>
                <w:szCs w:val="16"/>
              </w:rPr>
              <w:footnoteReference w:id="3"/>
            </w:r>
          </w:p>
          <w:p w14:paraId="35EF1F9E" w14:textId="77777777" w:rsidR="00B05C0F" w:rsidRPr="00E81B38" w:rsidRDefault="00B05C0F" w:rsidP="008A3C1C">
            <w:pPr>
              <w:spacing w:after="200"/>
              <w:jc w:val="both"/>
              <w:rPr>
                <w:sz w:val="16"/>
                <w:szCs w:val="16"/>
              </w:rPr>
            </w:pPr>
            <w:r w:rsidRPr="00E81B38">
              <w:rPr>
                <w:b/>
                <w:sz w:val="16"/>
                <w:szCs w:val="16"/>
              </w:rPr>
              <w:t>PAYS ÉMETTEUR</w:t>
            </w:r>
          </w:p>
          <w:p w14:paraId="319CC96A" w14:textId="77777777" w:rsidR="00B05C0F" w:rsidRPr="00E81B38" w:rsidRDefault="00B05C0F" w:rsidP="008A3C1C">
            <w:pPr>
              <w:spacing w:after="200"/>
              <w:jc w:val="both"/>
              <w:rPr>
                <w:sz w:val="16"/>
                <w:szCs w:val="16"/>
              </w:rPr>
            </w:pPr>
            <w:r w:rsidRPr="00E81B38">
              <w:rPr>
                <w:b/>
                <w:sz w:val="16"/>
                <w:szCs w:val="16"/>
              </w:rPr>
              <w:t>NUMÉRO DE DOCUMENT D'IDENTITÉ</w:t>
            </w:r>
          </w:p>
          <w:p w14:paraId="66E7B941" w14:textId="77777777" w:rsidR="00B05C0F" w:rsidRPr="00E81B38" w:rsidRDefault="00B05C0F" w:rsidP="008A3C1C">
            <w:pPr>
              <w:spacing w:after="200"/>
              <w:jc w:val="both"/>
              <w:rPr>
                <w:sz w:val="16"/>
                <w:szCs w:val="16"/>
              </w:rPr>
            </w:pPr>
            <w:r w:rsidRPr="00E81B38">
              <w:rPr>
                <w:b/>
                <w:sz w:val="16"/>
                <w:szCs w:val="16"/>
              </w:rPr>
              <w:t>NUMÉRO D'IDENTIFICATION PERSONNEL</w:t>
            </w:r>
            <w:r w:rsidRPr="00E81B38">
              <w:rPr>
                <w:rStyle w:val="Appelnotedebasdep"/>
                <w:b/>
                <w:sz w:val="16"/>
                <w:szCs w:val="16"/>
              </w:rPr>
              <w:footnoteReference w:id="4"/>
            </w:r>
          </w:p>
          <w:p w14:paraId="62BAD2F8" w14:textId="77777777" w:rsidR="00B05C0F" w:rsidRPr="00E81B38" w:rsidRDefault="00B05C0F" w:rsidP="008A3C1C">
            <w:pPr>
              <w:spacing w:after="200"/>
              <w:jc w:val="both"/>
              <w:rPr>
                <w:b/>
                <w:sz w:val="16"/>
                <w:szCs w:val="16"/>
              </w:rPr>
            </w:pPr>
            <w:r w:rsidRPr="00E81B38">
              <w:rPr>
                <w:b/>
                <w:sz w:val="16"/>
                <w:szCs w:val="16"/>
              </w:rPr>
              <w:t xml:space="preserve">ADRESSE PRIVÉE </w:t>
            </w:r>
            <w:r w:rsidRPr="00E81B38">
              <w:rPr>
                <w:b/>
                <w:sz w:val="16"/>
                <w:szCs w:val="16"/>
              </w:rPr>
              <w:br/>
              <w:t>PERMANENTE</w:t>
            </w:r>
          </w:p>
          <w:p w14:paraId="343C6490" w14:textId="77777777" w:rsidR="00B05C0F" w:rsidRPr="00E81B38" w:rsidRDefault="00B05C0F" w:rsidP="008A3C1C">
            <w:pPr>
              <w:spacing w:after="200"/>
              <w:jc w:val="both"/>
              <w:rPr>
                <w:b/>
                <w:sz w:val="16"/>
                <w:szCs w:val="16"/>
              </w:rPr>
            </w:pPr>
            <w:r w:rsidRPr="00E81B38">
              <w:rPr>
                <w:b/>
                <w:sz w:val="16"/>
                <w:szCs w:val="16"/>
              </w:rPr>
              <w:t>CODE POSTAL</w:t>
            </w:r>
            <w:r w:rsidRPr="00E81B38">
              <w:rPr>
                <w:b/>
                <w:sz w:val="16"/>
                <w:szCs w:val="16"/>
              </w:rPr>
              <w:tab/>
            </w:r>
            <w:r w:rsidRPr="00E81B38">
              <w:rPr>
                <w:b/>
                <w:sz w:val="16"/>
                <w:szCs w:val="16"/>
              </w:rPr>
              <w:tab/>
            </w:r>
            <w:r w:rsidRPr="00E81B38">
              <w:rPr>
                <w:b/>
                <w:sz w:val="16"/>
                <w:szCs w:val="16"/>
              </w:rPr>
              <w:tab/>
              <w:t>BOITE POSTALE</w:t>
            </w:r>
            <w:r w:rsidRPr="00E81B38">
              <w:rPr>
                <w:b/>
                <w:sz w:val="16"/>
                <w:szCs w:val="16"/>
              </w:rPr>
              <w:tab/>
            </w:r>
            <w:r w:rsidRPr="00E81B38">
              <w:rPr>
                <w:b/>
                <w:sz w:val="16"/>
                <w:szCs w:val="16"/>
              </w:rPr>
              <w:tab/>
            </w:r>
            <w:r w:rsidRPr="00E81B38">
              <w:rPr>
                <w:b/>
                <w:sz w:val="16"/>
                <w:szCs w:val="16"/>
              </w:rPr>
              <w:tab/>
            </w:r>
            <w:r w:rsidRPr="00E81B38">
              <w:rPr>
                <w:b/>
                <w:sz w:val="16"/>
                <w:szCs w:val="16"/>
              </w:rPr>
              <w:tab/>
              <w:t>VILLE</w:t>
            </w:r>
          </w:p>
          <w:p w14:paraId="0BEAB471" w14:textId="77777777" w:rsidR="00B05C0F" w:rsidRPr="00E81B38" w:rsidRDefault="00B05C0F" w:rsidP="008A3C1C">
            <w:pPr>
              <w:spacing w:after="200"/>
              <w:jc w:val="both"/>
              <w:rPr>
                <w:b/>
                <w:sz w:val="16"/>
                <w:szCs w:val="16"/>
              </w:rPr>
            </w:pPr>
            <w:r w:rsidRPr="00E81B38">
              <w:rPr>
                <w:b/>
                <w:sz w:val="16"/>
                <w:szCs w:val="16"/>
              </w:rPr>
              <w:t xml:space="preserve">RÉGION </w:t>
            </w:r>
            <w:r w:rsidRPr="00E81B38">
              <w:rPr>
                <w:rStyle w:val="Appelnotedebasdep"/>
                <w:b/>
                <w:sz w:val="16"/>
                <w:szCs w:val="16"/>
              </w:rPr>
              <w:footnoteReference w:id="5"/>
            </w:r>
            <w:r w:rsidRPr="00E81B38">
              <w:rPr>
                <w:b/>
                <w:sz w:val="16"/>
                <w:szCs w:val="16"/>
              </w:rPr>
              <w:tab/>
            </w:r>
            <w:r w:rsidRPr="00E81B38">
              <w:rPr>
                <w:b/>
                <w:sz w:val="16"/>
                <w:szCs w:val="16"/>
              </w:rPr>
              <w:tab/>
            </w:r>
            <w:r w:rsidRPr="00E81B38">
              <w:rPr>
                <w:b/>
                <w:sz w:val="16"/>
                <w:szCs w:val="16"/>
              </w:rPr>
              <w:tab/>
            </w:r>
            <w:r w:rsidRPr="00E81B38">
              <w:rPr>
                <w:b/>
                <w:sz w:val="16"/>
                <w:szCs w:val="16"/>
              </w:rPr>
              <w:tab/>
            </w:r>
            <w:r w:rsidRPr="00E81B38">
              <w:rPr>
                <w:b/>
                <w:sz w:val="16"/>
                <w:szCs w:val="16"/>
              </w:rPr>
              <w:tab/>
            </w:r>
            <w:r w:rsidRPr="00E81B38">
              <w:rPr>
                <w:b/>
                <w:sz w:val="16"/>
                <w:szCs w:val="16"/>
              </w:rPr>
              <w:tab/>
              <w:t>PAYS</w:t>
            </w:r>
          </w:p>
          <w:p w14:paraId="46191B82" w14:textId="77777777" w:rsidR="00B05C0F" w:rsidRPr="00E81B38" w:rsidRDefault="00B05C0F" w:rsidP="008A3C1C">
            <w:pPr>
              <w:spacing w:after="200"/>
              <w:jc w:val="both"/>
              <w:rPr>
                <w:b/>
                <w:sz w:val="16"/>
                <w:szCs w:val="16"/>
              </w:rPr>
            </w:pPr>
            <w:r w:rsidRPr="00E81B38">
              <w:rPr>
                <w:b/>
                <w:sz w:val="16"/>
                <w:szCs w:val="16"/>
              </w:rPr>
              <w:t>TÉLÉPHONE PRIVÉ</w:t>
            </w:r>
          </w:p>
          <w:p w14:paraId="4C411681" w14:textId="77777777" w:rsidR="00B05C0F" w:rsidRPr="00E81B38" w:rsidRDefault="00B05C0F" w:rsidP="008A3C1C">
            <w:pPr>
              <w:spacing w:after="200"/>
              <w:jc w:val="both"/>
              <w:rPr>
                <w:b/>
                <w:sz w:val="16"/>
                <w:szCs w:val="16"/>
                <w:u w:val="single"/>
              </w:rPr>
            </w:pPr>
            <w:r w:rsidRPr="00E81B38">
              <w:rPr>
                <w:b/>
                <w:sz w:val="16"/>
                <w:szCs w:val="16"/>
              </w:rPr>
              <w:t>COURRIEL PRIVÉ</w:t>
            </w:r>
          </w:p>
        </w:tc>
      </w:tr>
      <w:tr w:rsidR="00B05C0F" w:rsidRPr="00E81B38" w14:paraId="09ED51CB" w14:textId="77777777" w:rsidTr="008A3C1C">
        <w:trPr>
          <w:trHeight w:val="493"/>
        </w:trPr>
        <w:tc>
          <w:tcPr>
            <w:tcW w:w="4378" w:type="dxa"/>
            <w:gridSpan w:val="2"/>
            <w:tcBorders>
              <w:top w:val="single" w:sz="4" w:space="0" w:color="auto"/>
            </w:tcBorders>
            <w:shd w:val="clear" w:color="auto" w:fill="auto"/>
            <w:vAlign w:val="center"/>
          </w:tcPr>
          <w:p w14:paraId="12808D04" w14:textId="77777777" w:rsidR="00B05C0F" w:rsidRPr="00E81B38" w:rsidRDefault="00B05C0F" w:rsidP="008A3C1C">
            <w:pPr>
              <w:spacing w:after="200"/>
              <w:jc w:val="both"/>
              <w:rPr>
                <w:b/>
                <w:bCs/>
                <w:sz w:val="16"/>
                <w:szCs w:val="16"/>
              </w:rPr>
            </w:pPr>
            <w:r w:rsidRPr="00E81B38">
              <w:rPr>
                <w:b/>
                <w:sz w:val="16"/>
                <w:szCs w:val="16"/>
              </w:rPr>
              <w:t>II. DONNÉES COMMERCIALES</w:t>
            </w:r>
            <w:r w:rsidRPr="00E81B38">
              <w:rPr>
                <w:b/>
                <w:sz w:val="16"/>
                <w:szCs w:val="16"/>
              </w:rPr>
              <w:tab/>
            </w:r>
          </w:p>
        </w:tc>
        <w:tc>
          <w:tcPr>
            <w:tcW w:w="4116" w:type="dxa"/>
            <w:gridSpan w:val="2"/>
            <w:tcBorders>
              <w:top w:val="single" w:sz="4" w:space="0" w:color="auto"/>
            </w:tcBorders>
            <w:shd w:val="clear" w:color="auto" w:fill="auto"/>
          </w:tcPr>
          <w:p w14:paraId="68AE833B" w14:textId="77777777" w:rsidR="00B05C0F" w:rsidRPr="00E81B38" w:rsidRDefault="00B05C0F" w:rsidP="008A3C1C">
            <w:pPr>
              <w:jc w:val="both"/>
              <w:rPr>
                <w:sz w:val="16"/>
                <w:szCs w:val="16"/>
                <w:u w:val="single"/>
              </w:rPr>
            </w:pPr>
            <w:r w:rsidRPr="00E81B38">
              <w:rPr>
                <w:sz w:val="16"/>
                <w:szCs w:val="16"/>
              </w:rPr>
              <w:t>Si OUI, veuillez fournir vos données commerciales et joindre des copies des justificatifs officiels.</w:t>
            </w:r>
          </w:p>
        </w:tc>
      </w:tr>
      <w:tr w:rsidR="00B05C0F" w:rsidRPr="00E81B38" w14:paraId="11AC48C6" w14:textId="77777777" w:rsidTr="008A3C1C">
        <w:trPr>
          <w:trHeight w:val="977"/>
        </w:trPr>
        <w:tc>
          <w:tcPr>
            <w:tcW w:w="2426" w:type="dxa"/>
            <w:tcBorders>
              <w:top w:val="single" w:sz="4" w:space="0" w:color="auto"/>
              <w:bottom w:val="single" w:sz="4" w:space="0" w:color="auto"/>
              <w:right w:val="single" w:sz="4" w:space="0" w:color="auto"/>
            </w:tcBorders>
            <w:shd w:val="clear" w:color="auto" w:fill="auto"/>
          </w:tcPr>
          <w:p w14:paraId="706786AD" w14:textId="77777777" w:rsidR="00B05C0F" w:rsidRPr="00E81B38" w:rsidRDefault="00B05C0F" w:rsidP="008A3C1C">
            <w:pPr>
              <w:spacing w:after="200"/>
              <w:jc w:val="both"/>
              <w:rPr>
                <w:bCs/>
                <w:sz w:val="16"/>
                <w:szCs w:val="16"/>
              </w:rPr>
            </w:pPr>
            <w:r w:rsidRPr="00E81B38">
              <w:rPr>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E81B38">
              <w:rPr>
                <w:bCs/>
                <w:sz w:val="16"/>
                <w:szCs w:val="16"/>
              </w:rPr>
              <w:t>l'UE?</w:t>
            </w:r>
            <w:proofErr w:type="gramEnd"/>
          </w:p>
          <w:p w14:paraId="4EA681F3" w14:textId="77777777" w:rsidR="00B05C0F" w:rsidRPr="00E81B38" w:rsidRDefault="00B05C0F" w:rsidP="008A3C1C">
            <w:pPr>
              <w:tabs>
                <w:tab w:val="left" w:pos="426"/>
                <w:tab w:val="left" w:pos="1276"/>
              </w:tabs>
              <w:spacing w:after="200"/>
              <w:jc w:val="both"/>
              <w:rPr>
                <w:b/>
                <w:sz w:val="16"/>
                <w:szCs w:val="16"/>
              </w:rPr>
            </w:pPr>
            <w:r w:rsidRPr="00E81B38">
              <w:rPr>
                <w:b/>
                <w:sz w:val="16"/>
                <w:szCs w:val="16"/>
              </w:rPr>
              <w:tab/>
              <w:t>OUI</w:t>
            </w:r>
            <w:r w:rsidRPr="00E81B38">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64D41EB7" w14:textId="77777777" w:rsidR="00B05C0F" w:rsidRPr="00E81B38" w:rsidRDefault="00B05C0F" w:rsidP="008A3C1C">
            <w:pPr>
              <w:spacing w:before="120" w:after="120"/>
              <w:jc w:val="both"/>
              <w:rPr>
                <w:b/>
                <w:sz w:val="16"/>
                <w:szCs w:val="16"/>
              </w:rPr>
            </w:pPr>
            <w:r w:rsidRPr="00E81B38">
              <w:rPr>
                <w:b/>
                <w:sz w:val="16"/>
                <w:szCs w:val="16"/>
              </w:rPr>
              <w:t xml:space="preserve">NOM DE </w:t>
            </w:r>
            <w:r w:rsidRPr="00E81B38">
              <w:rPr>
                <w:b/>
                <w:sz w:val="16"/>
                <w:szCs w:val="16"/>
              </w:rPr>
              <w:br/>
              <w:t>L'ENTREPRISE</w:t>
            </w:r>
            <w:r w:rsidRPr="00E81B38">
              <w:rPr>
                <w:b/>
                <w:sz w:val="16"/>
                <w:szCs w:val="16"/>
              </w:rPr>
              <w:br/>
              <w:t>(le cas échéant)</w:t>
            </w:r>
          </w:p>
          <w:p w14:paraId="38AB51B6" w14:textId="77777777" w:rsidR="00B05C0F" w:rsidRPr="00E81B38" w:rsidRDefault="00B05C0F" w:rsidP="008A3C1C">
            <w:pPr>
              <w:spacing w:before="120" w:after="120"/>
              <w:jc w:val="both"/>
              <w:rPr>
                <w:b/>
                <w:sz w:val="16"/>
                <w:szCs w:val="16"/>
              </w:rPr>
            </w:pPr>
            <w:r w:rsidRPr="00E81B38">
              <w:rPr>
                <w:b/>
                <w:sz w:val="16"/>
                <w:szCs w:val="16"/>
              </w:rPr>
              <w:t>NUMÉRO DE TVA</w:t>
            </w:r>
          </w:p>
          <w:p w14:paraId="1F6A76EE" w14:textId="77777777" w:rsidR="00B05C0F" w:rsidRPr="00E81B38" w:rsidRDefault="00B05C0F" w:rsidP="008A3C1C">
            <w:pPr>
              <w:spacing w:before="120" w:after="120"/>
              <w:jc w:val="both"/>
              <w:rPr>
                <w:b/>
                <w:sz w:val="16"/>
                <w:szCs w:val="16"/>
              </w:rPr>
            </w:pPr>
            <w:r w:rsidRPr="00E81B38">
              <w:rPr>
                <w:b/>
                <w:sz w:val="16"/>
                <w:szCs w:val="16"/>
              </w:rPr>
              <w:t>NUMÉRO D'ENREGISTREMENT</w:t>
            </w:r>
          </w:p>
          <w:p w14:paraId="52614AB2" w14:textId="77777777" w:rsidR="00B05C0F" w:rsidRPr="00E81B38" w:rsidRDefault="00B05C0F" w:rsidP="008A3C1C">
            <w:pPr>
              <w:spacing w:before="120" w:after="120"/>
              <w:jc w:val="both"/>
              <w:rPr>
                <w:b/>
                <w:sz w:val="16"/>
                <w:szCs w:val="16"/>
              </w:rPr>
            </w:pPr>
            <w:r w:rsidRPr="00E81B38">
              <w:rPr>
                <w:b/>
                <w:sz w:val="16"/>
                <w:szCs w:val="16"/>
              </w:rPr>
              <w:t>LIEU DE</w:t>
            </w:r>
            <w:r w:rsidRPr="00E81B38">
              <w:rPr>
                <w:b/>
                <w:sz w:val="16"/>
                <w:szCs w:val="16"/>
              </w:rPr>
              <w:br/>
              <w:t>L'ENREGISTREMENT VILLE</w:t>
            </w:r>
            <w:r w:rsidRPr="00E81B38">
              <w:rPr>
                <w:b/>
                <w:sz w:val="16"/>
                <w:szCs w:val="16"/>
              </w:rPr>
              <w:br/>
            </w:r>
            <w:r w:rsidRPr="00E81B38">
              <w:rPr>
                <w:b/>
                <w:sz w:val="16"/>
                <w:szCs w:val="16"/>
              </w:rPr>
              <w:tab/>
            </w:r>
            <w:r w:rsidRPr="00E81B38">
              <w:rPr>
                <w:b/>
                <w:sz w:val="16"/>
                <w:szCs w:val="16"/>
              </w:rPr>
              <w:tab/>
            </w:r>
            <w:r w:rsidRPr="00E81B38">
              <w:rPr>
                <w:b/>
                <w:sz w:val="16"/>
                <w:szCs w:val="16"/>
              </w:rPr>
              <w:tab/>
              <w:t>PAYS</w:t>
            </w:r>
            <w:r w:rsidRPr="00E81B38">
              <w:rPr>
                <w:b/>
                <w:sz w:val="16"/>
                <w:szCs w:val="16"/>
              </w:rPr>
              <w:tab/>
            </w:r>
          </w:p>
        </w:tc>
        <w:tc>
          <w:tcPr>
            <w:tcW w:w="3153" w:type="dxa"/>
            <w:tcBorders>
              <w:top w:val="single" w:sz="4" w:space="0" w:color="auto"/>
              <w:bottom w:val="single" w:sz="4" w:space="0" w:color="auto"/>
            </w:tcBorders>
            <w:shd w:val="clear" w:color="auto" w:fill="auto"/>
          </w:tcPr>
          <w:p w14:paraId="797B7E61" w14:textId="77777777" w:rsidR="00B05C0F" w:rsidRPr="00E81B38" w:rsidRDefault="00B05C0F" w:rsidP="008A3C1C">
            <w:pPr>
              <w:tabs>
                <w:tab w:val="left" w:pos="2983"/>
              </w:tabs>
              <w:spacing w:after="200"/>
              <w:jc w:val="both"/>
              <w:rPr>
                <w:b/>
                <w:sz w:val="16"/>
                <w:szCs w:val="16"/>
              </w:rPr>
            </w:pPr>
          </w:p>
        </w:tc>
      </w:tr>
      <w:tr w:rsidR="00B05C0F" w:rsidRPr="00E81B38" w14:paraId="59456184" w14:textId="77777777" w:rsidTr="008A3C1C">
        <w:trPr>
          <w:trHeight w:val="416"/>
        </w:trPr>
        <w:tc>
          <w:tcPr>
            <w:tcW w:w="2426" w:type="dxa"/>
            <w:tcBorders>
              <w:top w:val="single" w:sz="4" w:space="0" w:color="auto"/>
              <w:right w:val="single" w:sz="4" w:space="0" w:color="auto"/>
            </w:tcBorders>
            <w:shd w:val="clear" w:color="auto" w:fill="auto"/>
          </w:tcPr>
          <w:p w14:paraId="19709F63" w14:textId="77777777" w:rsidR="00B05C0F" w:rsidRPr="00E81B38" w:rsidRDefault="00B05C0F" w:rsidP="008A3C1C">
            <w:pPr>
              <w:spacing w:before="120" w:after="120"/>
              <w:jc w:val="both"/>
              <w:rPr>
                <w:bCs/>
                <w:sz w:val="16"/>
                <w:szCs w:val="16"/>
              </w:rPr>
            </w:pPr>
            <w:r w:rsidRPr="00E81B38">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109F4912" w14:textId="77777777" w:rsidR="00B05C0F" w:rsidRPr="00E81B38" w:rsidRDefault="00B05C0F" w:rsidP="008A3C1C">
            <w:pPr>
              <w:spacing w:before="120" w:after="120"/>
              <w:jc w:val="both"/>
              <w:rPr>
                <w:b/>
                <w:sz w:val="16"/>
                <w:szCs w:val="16"/>
              </w:rPr>
            </w:pPr>
            <w:r w:rsidRPr="00E81B38">
              <w:rPr>
                <w:b/>
                <w:sz w:val="16"/>
                <w:szCs w:val="16"/>
              </w:rPr>
              <w:t>SIGNATURE</w:t>
            </w:r>
          </w:p>
        </w:tc>
        <w:tc>
          <w:tcPr>
            <w:tcW w:w="3153" w:type="dxa"/>
            <w:tcBorders>
              <w:top w:val="single" w:sz="4" w:space="0" w:color="auto"/>
              <w:left w:val="nil"/>
              <w:bottom w:val="single" w:sz="4" w:space="0" w:color="auto"/>
            </w:tcBorders>
            <w:shd w:val="clear" w:color="auto" w:fill="auto"/>
          </w:tcPr>
          <w:p w14:paraId="49C3028B" w14:textId="77777777" w:rsidR="00B05C0F" w:rsidRPr="00E81B38" w:rsidRDefault="00B05C0F" w:rsidP="008A3C1C">
            <w:pPr>
              <w:tabs>
                <w:tab w:val="left" w:pos="2983"/>
              </w:tabs>
              <w:jc w:val="both"/>
              <w:rPr>
                <w:b/>
                <w:sz w:val="16"/>
                <w:szCs w:val="16"/>
              </w:rPr>
            </w:pPr>
          </w:p>
        </w:tc>
      </w:tr>
    </w:tbl>
    <w:p w14:paraId="55BAE8AF" w14:textId="77777777" w:rsidR="00B05C0F" w:rsidRDefault="00B05C0F" w:rsidP="00B05C0F">
      <w:pPr>
        <w:pStyle w:val="Titre3"/>
        <w:numPr>
          <w:ilvl w:val="0"/>
          <w:numId w:val="0"/>
        </w:numPr>
        <w:ind w:left="720" w:hanging="720"/>
        <w:jc w:val="both"/>
        <w:rPr>
          <w:rFonts w:ascii="Georgia" w:hAnsi="Georgia"/>
          <w:sz w:val="21"/>
          <w:szCs w:val="21"/>
          <w:lang w:val="fr-BE"/>
        </w:rPr>
      </w:pPr>
      <w:bookmarkStart w:id="8" w:name="_Toc51592067"/>
      <w:bookmarkStart w:id="9" w:name="_Toc52268499"/>
      <w:bookmarkEnd w:id="7"/>
    </w:p>
    <w:p w14:paraId="7E7D5258" w14:textId="77777777" w:rsidR="00B05C0F" w:rsidRPr="009A13C2" w:rsidRDefault="00B05C0F" w:rsidP="00B05C0F">
      <w:pPr>
        <w:pStyle w:val="Titre3"/>
        <w:tabs>
          <w:tab w:val="clear" w:pos="360"/>
        </w:tabs>
        <w:ind w:hanging="720"/>
        <w:jc w:val="both"/>
        <w:rPr>
          <w:rFonts w:ascii="Georgia" w:hAnsi="Georgia"/>
          <w:sz w:val="21"/>
          <w:szCs w:val="21"/>
          <w:lang w:val="fr-BE"/>
        </w:rPr>
      </w:pPr>
      <w:bookmarkStart w:id="10" w:name="_Toc173144831"/>
      <w:r w:rsidRPr="009A13C2">
        <w:rPr>
          <w:rFonts w:ascii="Georgia" w:hAnsi="Georgia"/>
          <w:sz w:val="21"/>
          <w:szCs w:val="21"/>
          <w:lang w:val="fr-BE"/>
        </w:rPr>
        <w:t>Entité de droit privé/public ayant une forme juridique</w:t>
      </w:r>
      <w:bookmarkEnd w:id="8"/>
      <w:bookmarkEnd w:id="9"/>
      <w:bookmarkEnd w:id="10"/>
    </w:p>
    <w:p w14:paraId="28CCF2D4" w14:textId="77777777" w:rsidR="00B05C0F" w:rsidRPr="009A13C2" w:rsidRDefault="00B05C0F" w:rsidP="00B05C0F">
      <w:pPr>
        <w:rPr>
          <w:szCs w:val="21"/>
        </w:rPr>
      </w:pPr>
      <w:bookmarkStart w:id="11" w:name="_Hlk52268009"/>
      <w:r w:rsidRPr="009A13C2">
        <w:rPr>
          <w:szCs w:val="21"/>
        </w:rPr>
        <w:t xml:space="preserve">Pour remplir la fiche, veuillez cliquer ici : </w:t>
      </w:r>
      <w:hyperlink r:id="rId8" w:history="1">
        <w:r w:rsidRPr="009A13C2">
          <w:rPr>
            <w:rStyle w:val="Lienhypertexte"/>
            <w:szCs w:val="21"/>
          </w:rPr>
          <w:t>https://documentcloud.adobe.com/link/track?uri=urn:aaid:scds:US:3b918624-1fb2-4708-9199-e591dcdfe19b</w:t>
        </w:r>
      </w:hyperlink>
      <w:r w:rsidRPr="009A13C2">
        <w:rPr>
          <w:szCs w:val="21"/>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B05C0F" w:rsidRPr="00B62D24" w14:paraId="497E2215" w14:textId="77777777" w:rsidTr="008A3C1C">
        <w:trPr>
          <w:trHeight w:val="4662"/>
        </w:trPr>
        <w:tc>
          <w:tcPr>
            <w:tcW w:w="8494" w:type="dxa"/>
            <w:gridSpan w:val="2"/>
            <w:tcBorders>
              <w:bottom w:val="single" w:sz="4" w:space="0" w:color="auto"/>
            </w:tcBorders>
            <w:shd w:val="clear" w:color="auto" w:fill="auto"/>
            <w:vAlign w:val="center"/>
          </w:tcPr>
          <w:p w14:paraId="598C8867" w14:textId="77777777" w:rsidR="00B05C0F" w:rsidRPr="00B62D24" w:rsidRDefault="00B05C0F" w:rsidP="008A3C1C">
            <w:pPr>
              <w:spacing w:after="200"/>
              <w:jc w:val="both"/>
              <w:rPr>
                <w:sz w:val="19"/>
                <w:szCs w:val="19"/>
              </w:rPr>
            </w:pPr>
            <w:r w:rsidRPr="00B62D24">
              <w:rPr>
                <w:b/>
                <w:sz w:val="19"/>
                <w:szCs w:val="19"/>
                <w:u w:val="single"/>
              </w:rPr>
              <w:br w:type="page"/>
            </w:r>
            <w:r w:rsidRPr="00B62D24">
              <w:rPr>
                <w:b/>
                <w:sz w:val="19"/>
                <w:szCs w:val="19"/>
              </w:rPr>
              <w:t>NOM OFFICIEL</w:t>
            </w:r>
            <w:r w:rsidRPr="00B62D24">
              <w:rPr>
                <w:rStyle w:val="Appelnotedebasdep"/>
                <w:b/>
                <w:sz w:val="19"/>
                <w:szCs w:val="19"/>
              </w:rPr>
              <w:footnoteReference w:id="6"/>
            </w:r>
            <w:r w:rsidRPr="00B62D24">
              <w:rPr>
                <w:b/>
                <w:sz w:val="19"/>
                <w:szCs w:val="19"/>
              </w:rPr>
              <w:br/>
            </w:r>
            <w:r w:rsidRPr="00B62D24">
              <w:rPr>
                <w:b/>
                <w:sz w:val="19"/>
                <w:szCs w:val="19"/>
              </w:rPr>
              <w:br/>
              <w:t>NOM COMMERCIAL</w:t>
            </w:r>
            <w:r w:rsidRPr="00B62D24">
              <w:rPr>
                <w:b/>
                <w:sz w:val="19"/>
                <w:szCs w:val="19"/>
              </w:rPr>
              <w:br/>
              <w:t xml:space="preserve">(si différent) </w:t>
            </w:r>
            <w:r w:rsidRPr="00B62D24">
              <w:rPr>
                <w:b/>
                <w:sz w:val="19"/>
                <w:szCs w:val="19"/>
              </w:rPr>
              <w:fldChar w:fldCharType="begin"/>
            </w:r>
            <w:r w:rsidRPr="00B62D24">
              <w:rPr>
                <w:b/>
                <w:sz w:val="19"/>
                <w:szCs w:val="19"/>
              </w:rPr>
              <w:instrText xml:space="preserve"> AUTOTEXT  " Zone de texte simple"  \* MERGEFORMAT </w:instrText>
            </w:r>
            <w:r w:rsidRPr="00B62D24">
              <w:rPr>
                <w:sz w:val="19"/>
                <w:szCs w:val="19"/>
              </w:rPr>
              <w:fldChar w:fldCharType="end"/>
            </w:r>
          </w:p>
          <w:p w14:paraId="7F59CC01" w14:textId="77777777" w:rsidR="00B05C0F" w:rsidRPr="00B62D24" w:rsidRDefault="00B05C0F" w:rsidP="008A3C1C">
            <w:pPr>
              <w:spacing w:after="200"/>
              <w:jc w:val="both"/>
              <w:rPr>
                <w:b/>
                <w:sz w:val="19"/>
                <w:szCs w:val="19"/>
              </w:rPr>
            </w:pPr>
            <w:r w:rsidRPr="00B62D24">
              <w:rPr>
                <w:b/>
                <w:sz w:val="19"/>
                <w:szCs w:val="19"/>
              </w:rPr>
              <w:t>ABRÉVIATION</w:t>
            </w:r>
          </w:p>
          <w:p w14:paraId="32F4347B" w14:textId="77777777" w:rsidR="00B05C0F" w:rsidRPr="00B62D24" w:rsidRDefault="00B05C0F" w:rsidP="008A3C1C">
            <w:pPr>
              <w:spacing w:after="200"/>
              <w:jc w:val="both"/>
              <w:rPr>
                <w:b/>
                <w:sz w:val="19"/>
                <w:szCs w:val="19"/>
              </w:rPr>
            </w:pPr>
            <w:r w:rsidRPr="00B62D24">
              <w:rPr>
                <w:b/>
                <w:sz w:val="19"/>
                <w:szCs w:val="19"/>
              </w:rPr>
              <w:t>FORME JURIDIQUE</w:t>
            </w:r>
          </w:p>
          <w:p w14:paraId="5D8E1EBC" w14:textId="77777777" w:rsidR="00B05C0F" w:rsidRPr="00B62D24" w:rsidRDefault="00B05C0F" w:rsidP="008A3C1C">
            <w:pPr>
              <w:tabs>
                <w:tab w:val="left" w:pos="2268"/>
              </w:tabs>
              <w:jc w:val="both"/>
              <w:rPr>
                <w:b/>
                <w:sz w:val="19"/>
                <w:szCs w:val="19"/>
              </w:rPr>
            </w:pPr>
            <w:r w:rsidRPr="00B62D24">
              <w:rPr>
                <w:b/>
                <w:sz w:val="19"/>
                <w:szCs w:val="19"/>
              </w:rPr>
              <w:t>TYPE</w:t>
            </w:r>
            <w:r w:rsidRPr="00B62D24">
              <w:rPr>
                <w:b/>
                <w:sz w:val="19"/>
                <w:szCs w:val="19"/>
              </w:rPr>
              <w:tab/>
              <w:t>A BUT LUCRATIF</w:t>
            </w:r>
          </w:p>
          <w:p w14:paraId="303DFA26" w14:textId="77777777" w:rsidR="00B05C0F" w:rsidRPr="00B62D24" w:rsidRDefault="00B05C0F" w:rsidP="008A3C1C">
            <w:pPr>
              <w:tabs>
                <w:tab w:val="left" w:pos="2268"/>
                <w:tab w:val="left" w:pos="4536"/>
                <w:tab w:val="left" w:pos="5387"/>
                <w:tab w:val="left" w:pos="6096"/>
              </w:tabs>
              <w:spacing w:after="200"/>
              <w:jc w:val="both"/>
              <w:rPr>
                <w:b/>
                <w:sz w:val="19"/>
                <w:szCs w:val="19"/>
              </w:rPr>
            </w:pPr>
            <w:r w:rsidRPr="00B62D24">
              <w:rPr>
                <w:b/>
                <w:sz w:val="19"/>
                <w:szCs w:val="19"/>
              </w:rPr>
              <w:t>D'ORGANISATION</w:t>
            </w:r>
            <w:r w:rsidRPr="00B62D24">
              <w:rPr>
                <w:b/>
                <w:sz w:val="19"/>
                <w:szCs w:val="19"/>
              </w:rPr>
              <w:tab/>
              <w:t>SANS BUT LUCRATIF</w:t>
            </w:r>
            <w:r w:rsidRPr="00B62D24">
              <w:rPr>
                <w:b/>
                <w:sz w:val="19"/>
                <w:szCs w:val="19"/>
              </w:rPr>
              <w:tab/>
              <w:t>ONG</w:t>
            </w:r>
            <w:r w:rsidRPr="00B62D24">
              <w:rPr>
                <w:rStyle w:val="Appelnotedebasdep"/>
                <w:b/>
                <w:sz w:val="19"/>
                <w:szCs w:val="19"/>
              </w:rPr>
              <w:footnoteReference w:id="7"/>
            </w:r>
            <w:r w:rsidRPr="00B62D24">
              <w:rPr>
                <w:rFonts w:cs="Calibri,Bold"/>
                <w:b/>
                <w:bCs/>
                <w:sz w:val="19"/>
                <w:szCs w:val="19"/>
              </w:rPr>
              <w:tab/>
            </w:r>
            <w:r w:rsidRPr="00B62D24">
              <w:rPr>
                <w:b/>
                <w:sz w:val="19"/>
                <w:szCs w:val="19"/>
              </w:rPr>
              <w:t>OUI</w:t>
            </w:r>
            <w:r w:rsidRPr="00B62D24">
              <w:rPr>
                <w:b/>
                <w:sz w:val="19"/>
                <w:szCs w:val="19"/>
              </w:rPr>
              <w:tab/>
              <w:t>NON</w:t>
            </w:r>
            <w:r w:rsidRPr="00B62D24">
              <w:rPr>
                <w:b/>
                <w:sz w:val="19"/>
                <w:szCs w:val="19"/>
              </w:rPr>
              <w:br/>
            </w:r>
            <w:r w:rsidRPr="00B62D24">
              <w:rPr>
                <w:b/>
                <w:sz w:val="19"/>
                <w:szCs w:val="19"/>
              </w:rPr>
              <w:br/>
              <w:t>NUMÉRO DE REGISTRE PRINCIPAL</w:t>
            </w:r>
            <w:r w:rsidRPr="00B62D24">
              <w:rPr>
                <w:rStyle w:val="Appelnotedebasdep"/>
                <w:b/>
                <w:sz w:val="19"/>
                <w:szCs w:val="19"/>
              </w:rPr>
              <w:footnoteReference w:id="8"/>
            </w:r>
          </w:p>
          <w:p w14:paraId="54B25434" w14:textId="77777777" w:rsidR="00B05C0F" w:rsidRPr="00B62D24" w:rsidRDefault="00B05C0F" w:rsidP="008A3C1C">
            <w:pPr>
              <w:jc w:val="both"/>
              <w:rPr>
                <w:b/>
                <w:sz w:val="19"/>
                <w:szCs w:val="19"/>
              </w:rPr>
            </w:pPr>
            <w:r w:rsidRPr="00B62D24">
              <w:rPr>
                <w:b/>
                <w:sz w:val="19"/>
                <w:szCs w:val="19"/>
              </w:rPr>
              <w:t>NUMÉRO DE REGISTRE SECONDAIRE</w:t>
            </w:r>
          </w:p>
          <w:p w14:paraId="585524E8" w14:textId="77777777" w:rsidR="00B05C0F" w:rsidRPr="00B62D24" w:rsidRDefault="00B05C0F" w:rsidP="008A3C1C">
            <w:pPr>
              <w:tabs>
                <w:tab w:val="left" w:pos="3828"/>
                <w:tab w:val="left" w:pos="5670"/>
              </w:tabs>
              <w:spacing w:after="200"/>
              <w:jc w:val="both"/>
              <w:rPr>
                <w:b/>
                <w:sz w:val="19"/>
                <w:szCs w:val="19"/>
              </w:rPr>
            </w:pPr>
            <w:r w:rsidRPr="00B62D24">
              <w:rPr>
                <w:b/>
                <w:sz w:val="19"/>
                <w:szCs w:val="19"/>
              </w:rPr>
              <w:t>(</w:t>
            </w:r>
            <w:proofErr w:type="gramStart"/>
            <w:r w:rsidRPr="00B62D24">
              <w:rPr>
                <w:b/>
                <w:sz w:val="19"/>
                <w:szCs w:val="19"/>
              </w:rPr>
              <w:t>le</w:t>
            </w:r>
            <w:proofErr w:type="gramEnd"/>
            <w:r w:rsidRPr="00B62D24">
              <w:rPr>
                <w:b/>
                <w:sz w:val="19"/>
                <w:szCs w:val="19"/>
              </w:rPr>
              <w:t xml:space="preserve"> cas échéant)</w:t>
            </w:r>
          </w:p>
          <w:p w14:paraId="5575C633" w14:textId="77777777" w:rsidR="00B05C0F" w:rsidRPr="00B62D24" w:rsidRDefault="00B05C0F" w:rsidP="008A3C1C">
            <w:pPr>
              <w:tabs>
                <w:tab w:val="left" w:pos="3828"/>
                <w:tab w:val="left" w:pos="5670"/>
              </w:tabs>
              <w:spacing w:after="200"/>
              <w:jc w:val="both"/>
              <w:rPr>
                <w:b/>
                <w:sz w:val="19"/>
                <w:szCs w:val="19"/>
              </w:rPr>
            </w:pPr>
            <w:r w:rsidRPr="00B62D24">
              <w:rPr>
                <w:b/>
                <w:sz w:val="19"/>
                <w:szCs w:val="19"/>
              </w:rPr>
              <w:t>LIEU DE L'ENREGISTREMENT PRINCIPAL</w:t>
            </w:r>
            <w:r w:rsidRPr="00B62D24">
              <w:rPr>
                <w:b/>
                <w:sz w:val="19"/>
                <w:szCs w:val="19"/>
              </w:rPr>
              <w:tab/>
              <w:t>VILLE</w:t>
            </w:r>
            <w:r w:rsidRPr="00B62D24">
              <w:rPr>
                <w:b/>
                <w:sz w:val="19"/>
                <w:szCs w:val="19"/>
              </w:rPr>
              <w:tab/>
              <w:t>PAYS</w:t>
            </w:r>
          </w:p>
          <w:p w14:paraId="22417E47" w14:textId="77777777" w:rsidR="00B05C0F" w:rsidRPr="00B62D24" w:rsidRDefault="00B05C0F" w:rsidP="008A3C1C">
            <w:pPr>
              <w:tabs>
                <w:tab w:val="left" w:pos="3969"/>
                <w:tab w:val="left" w:pos="4536"/>
                <w:tab w:val="left" w:pos="5245"/>
              </w:tabs>
              <w:spacing w:after="200"/>
              <w:jc w:val="both"/>
              <w:rPr>
                <w:b/>
                <w:sz w:val="19"/>
                <w:szCs w:val="19"/>
              </w:rPr>
            </w:pPr>
            <w:r w:rsidRPr="00B62D24">
              <w:rPr>
                <w:b/>
                <w:sz w:val="19"/>
                <w:szCs w:val="19"/>
              </w:rPr>
              <w:t>DATE DE L'ENREGISTREMENT PRINCIPAL</w:t>
            </w:r>
            <w:r w:rsidRPr="00B62D24">
              <w:rPr>
                <w:b/>
                <w:sz w:val="19"/>
                <w:szCs w:val="19"/>
              </w:rPr>
              <w:br/>
            </w:r>
            <w:r w:rsidRPr="00B62D24">
              <w:rPr>
                <w:b/>
                <w:sz w:val="19"/>
                <w:szCs w:val="19"/>
              </w:rPr>
              <w:tab/>
              <w:t>JJ</w:t>
            </w:r>
            <w:r w:rsidRPr="00B62D24">
              <w:rPr>
                <w:b/>
                <w:sz w:val="19"/>
                <w:szCs w:val="19"/>
              </w:rPr>
              <w:tab/>
              <w:t>MM</w:t>
            </w:r>
            <w:r w:rsidRPr="00B62D24">
              <w:rPr>
                <w:b/>
                <w:sz w:val="19"/>
                <w:szCs w:val="19"/>
              </w:rPr>
              <w:tab/>
              <w:t>AAAA</w:t>
            </w:r>
          </w:p>
          <w:p w14:paraId="459624E9" w14:textId="77777777" w:rsidR="00B05C0F" w:rsidRPr="00B62D24" w:rsidRDefault="00B05C0F" w:rsidP="008A3C1C">
            <w:pPr>
              <w:spacing w:after="200"/>
              <w:jc w:val="both"/>
              <w:rPr>
                <w:b/>
                <w:sz w:val="19"/>
                <w:szCs w:val="19"/>
              </w:rPr>
            </w:pPr>
            <w:r w:rsidRPr="00B62D24">
              <w:rPr>
                <w:b/>
                <w:sz w:val="19"/>
                <w:szCs w:val="19"/>
              </w:rPr>
              <w:t>NUMÉRO DE TVA</w:t>
            </w:r>
          </w:p>
          <w:p w14:paraId="2C12E48C" w14:textId="77777777" w:rsidR="00B05C0F" w:rsidRPr="00B62D24" w:rsidRDefault="00B05C0F" w:rsidP="008A3C1C">
            <w:pPr>
              <w:spacing w:after="200"/>
              <w:jc w:val="both"/>
              <w:rPr>
                <w:b/>
                <w:sz w:val="19"/>
                <w:szCs w:val="19"/>
              </w:rPr>
            </w:pPr>
            <w:r w:rsidRPr="00B62D24">
              <w:rPr>
                <w:b/>
                <w:sz w:val="19"/>
                <w:szCs w:val="19"/>
              </w:rPr>
              <w:t>ADRESSE DU SIEGE</w:t>
            </w:r>
            <w:r w:rsidRPr="00B62D24">
              <w:rPr>
                <w:b/>
                <w:sz w:val="19"/>
                <w:szCs w:val="19"/>
              </w:rPr>
              <w:br/>
              <w:t>SOCIAL</w:t>
            </w:r>
          </w:p>
          <w:p w14:paraId="6BD6A9E5" w14:textId="77777777" w:rsidR="00B05C0F" w:rsidRPr="00B62D24" w:rsidRDefault="00B05C0F" w:rsidP="008A3C1C">
            <w:pPr>
              <w:tabs>
                <w:tab w:val="left" w:pos="2127"/>
                <w:tab w:val="left" w:pos="5103"/>
              </w:tabs>
              <w:spacing w:after="200"/>
              <w:jc w:val="both"/>
              <w:rPr>
                <w:b/>
                <w:sz w:val="19"/>
                <w:szCs w:val="19"/>
              </w:rPr>
            </w:pPr>
            <w:r w:rsidRPr="00B62D24">
              <w:rPr>
                <w:b/>
                <w:sz w:val="19"/>
                <w:szCs w:val="19"/>
              </w:rPr>
              <w:t>CODE POSTAL</w:t>
            </w:r>
            <w:r w:rsidRPr="00B62D24">
              <w:rPr>
                <w:b/>
                <w:sz w:val="19"/>
                <w:szCs w:val="19"/>
              </w:rPr>
              <w:tab/>
              <w:t>BOITE POSTALE</w:t>
            </w:r>
            <w:r w:rsidRPr="00B62D24">
              <w:rPr>
                <w:b/>
                <w:sz w:val="19"/>
                <w:szCs w:val="19"/>
              </w:rPr>
              <w:tab/>
            </w:r>
            <w:r w:rsidRPr="00B62D24">
              <w:rPr>
                <w:b/>
                <w:sz w:val="19"/>
                <w:szCs w:val="19"/>
              </w:rPr>
              <w:tab/>
              <w:t>VILLE</w:t>
            </w:r>
          </w:p>
          <w:p w14:paraId="2540AAA2" w14:textId="77777777" w:rsidR="00B05C0F" w:rsidRPr="00B62D24" w:rsidRDefault="00B05C0F" w:rsidP="008A3C1C">
            <w:pPr>
              <w:tabs>
                <w:tab w:val="left" w:pos="5670"/>
              </w:tabs>
              <w:spacing w:after="200"/>
              <w:jc w:val="both"/>
              <w:rPr>
                <w:b/>
                <w:sz w:val="19"/>
                <w:szCs w:val="19"/>
              </w:rPr>
            </w:pPr>
            <w:r w:rsidRPr="00B62D24">
              <w:rPr>
                <w:b/>
                <w:sz w:val="19"/>
                <w:szCs w:val="19"/>
              </w:rPr>
              <w:t>PAYS</w:t>
            </w:r>
            <w:r w:rsidRPr="00B62D24">
              <w:rPr>
                <w:b/>
                <w:sz w:val="19"/>
                <w:szCs w:val="19"/>
              </w:rPr>
              <w:tab/>
              <w:t xml:space="preserve">TÉLÉPHONE </w:t>
            </w:r>
          </w:p>
          <w:p w14:paraId="3CDEC6D1" w14:textId="77777777" w:rsidR="00B05C0F" w:rsidRPr="00B62D24" w:rsidRDefault="00B05C0F" w:rsidP="008A3C1C">
            <w:pPr>
              <w:spacing w:after="200"/>
              <w:jc w:val="both"/>
              <w:rPr>
                <w:b/>
                <w:sz w:val="19"/>
                <w:szCs w:val="19"/>
                <w:u w:val="single"/>
              </w:rPr>
            </w:pPr>
            <w:r w:rsidRPr="00B62D24">
              <w:rPr>
                <w:b/>
                <w:sz w:val="19"/>
                <w:szCs w:val="19"/>
              </w:rPr>
              <w:t>COURRIEL</w:t>
            </w:r>
          </w:p>
        </w:tc>
      </w:tr>
      <w:tr w:rsidR="00B05C0F" w:rsidRPr="00B62D24" w14:paraId="2467A2F0" w14:textId="77777777" w:rsidTr="008A3C1C">
        <w:trPr>
          <w:trHeight w:val="698"/>
        </w:trPr>
        <w:tc>
          <w:tcPr>
            <w:tcW w:w="3227" w:type="dxa"/>
            <w:tcBorders>
              <w:top w:val="single" w:sz="4" w:space="0" w:color="auto"/>
              <w:bottom w:val="single" w:sz="4" w:space="0" w:color="auto"/>
              <w:right w:val="single" w:sz="4" w:space="0" w:color="auto"/>
            </w:tcBorders>
            <w:shd w:val="clear" w:color="auto" w:fill="auto"/>
          </w:tcPr>
          <w:p w14:paraId="06EE5786" w14:textId="77777777" w:rsidR="00B05C0F" w:rsidRPr="00B62D24" w:rsidRDefault="00B05C0F" w:rsidP="008A3C1C">
            <w:pPr>
              <w:spacing w:before="120" w:after="120"/>
              <w:jc w:val="both"/>
              <w:rPr>
                <w:bCs/>
                <w:sz w:val="19"/>
                <w:szCs w:val="19"/>
              </w:rPr>
            </w:pPr>
            <w:r w:rsidRPr="00B62D24">
              <w:rPr>
                <w:b/>
                <w:sz w:val="19"/>
                <w:szCs w:val="19"/>
              </w:rPr>
              <w:t>DATE</w:t>
            </w:r>
          </w:p>
        </w:tc>
        <w:tc>
          <w:tcPr>
            <w:tcW w:w="5267" w:type="dxa"/>
            <w:vMerge w:val="restart"/>
            <w:tcBorders>
              <w:top w:val="single" w:sz="4" w:space="0" w:color="auto"/>
              <w:left w:val="single" w:sz="4" w:space="0" w:color="auto"/>
            </w:tcBorders>
            <w:shd w:val="clear" w:color="auto" w:fill="auto"/>
          </w:tcPr>
          <w:p w14:paraId="00A065A2" w14:textId="77777777" w:rsidR="00B05C0F" w:rsidRPr="00B62D24" w:rsidRDefault="00B05C0F" w:rsidP="008A3C1C">
            <w:pPr>
              <w:tabs>
                <w:tab w:val="left" w:pos="2983"/>
              </w:tabs>
              <w:jc w:val="both"/>
              <w:rPr>
                <w:b/>
                <w:sz w:val="19"/>
                <w:szCs w:val="19"/>
              </w:rPr>
            </w:pPr>
            <w:r w:rsidRPr="00B62D24">
              <w:rPr>
                <w:b/>
                <w:sz w:val="19"/>
                <w:szCs w:val="19"/>
              </w:rPr>
              <w:t>CACHET</w:t>
            </w:r>
          </w:p>
        </w:tc>
      </w:tr>
      <w:tr w:rsidR="00B05C0F" w:rsidRPr="00B62D24" w14:paraId="3C41AF1A" w14:textId="77777777" w:rsidTr="008A3C1C">
        <w:trPr>
          <w:trHeight w:val="1871"/>
        </w:trPr>
        <w:tc>
          <w:tcPr>
            <w:tcW w:w="3227" w:type="dxa"/>
            <w:tcBorders>
              <w:top w:val="single" w:sz="4" w:space="0" w:color="auto"/>
              <w:right w:val="single" w:sz="4" w:space="0" w:color="auto"/>
            </w:tcBorders>
            <w:shd w:val="clear" w:color="auto" w:fill="auto"/>
          </w:tcPr>
          <w:p w14:paraId="36E295AD" w14:textId="77777777" w:rsidR="00B05C0F" w:rsidRPr="00B62D24" w:rsidRDefault="00B05C0F" w:rsidP="008A3C1C">
            <w:pPr>
              <w:spacing w:before="120" w:after="120"/>
              <w:jc w:val="both"/>
              <w:rPr>
                <w:b/>
                <w:sz w:val="19"/>
                <w:szCs w:val="19"/>
              </w:rPr>
            </w:pPr>
            <w:r w:rsidRPr="00B62D24">
              <w:rPr>
                <w:b/>
                <w:sz w:val="19"/>
                <w:szCs w:val="19"/>
              </w:rPr>
              <w:t>SIGNATURE DU REPRÉSENTANT AUTORISÉ</w:t>
            </w:r>
          </w:p>
          <w:p w14:paraId="2D94CD93" w14:textId="77777777" w:rsidR="00B05C0F" w:rsidRPr="00B62D24" w:rsidRDefault="00B05C0F" w:rsidP="008A3C1C">
            <w:pPr>
              <w:spacing w:before="120" w:after="120"/>
              <w:jc w:val="both"/>
              <w:rPr>
                <w:b/>
                <w:sz w:val="19"/>
                <w:szCs w:val="19"/>
              </w:rPr>
            </w:pPr>
          </w:p>
        </w:tc>
        <w:tc>
          <w:tcPr>
            <w:tcW w:w="5267" w:type="dxa"/>
            <w:vMerge/>
            <w:tcBorders>
              <w:left w:val="single" w:sz="4" w:space="0" w:color="auto"/>
              <w:bottom w:val="single" w:sz="4" w:space="0" w:color="auto"/>
            </w:tcBorders>
            <w:shd w:val="clear" w:color="auto" w:fill="auto"/>
          </w:tcPr>
          <w:p w14:paraId="409F59B8" w14:textId="77777777" w:rsidR="00B05C0F" w:rsidRPr="00B62D24" w:rsidRDefault="00B05C0F" w:rsidP="008A3C1C">
            <w:pPr>
              <w:tabs>
                <w:tab w:val="left" w:pos="2983"/>
              </w:tabs>
              <w:jc w:val="both"/>
              <w:rPr>
                <w:b/>
                <w:sz w:val="19"/>
                <w:szCs w:val="19"/>
              </w:rPr>
            </w:pPr>
          </w:p>
        </w:tc>
      </w:tr>
    </w:tbl>
    <w:p w14:paraId="3EE74852" w14:textId="77777777" w:rsidR="00B05C0F" w:rsidRDefault="00B05C0F" w:rsidP="00B05C0F">
      <w:pPr>
        <w:jc w:val="both"/>
        <w:rPr>
          <w:szCs w:val="21"/>
        </w:rPr>
      </w:pPr>
      <w:bookmarkStart w:id="12" w:name="_Toc51592068"/>
    </w:p>
    <w:p w14:paraId="49CE3D64" w14:textId="77777777" w:rsidR="00B05C0F" w:rsidRPr="009A13C2" w:rsidRDefault="00B05C0F" w:rsidP="00B05C0F">
      <w:pPr>
        <w:spacing w:after="0" w:line="240" w:lineRule="auto"/>
        <w:rPr>
          <w:szCs w:val="21"/>
        </w:rPr>
      </w:pPr>
      <w:r>
        <w:rPr>
          <w:szCs w:val="21"/>
        </w:rPr>
        <w:br w:type="page"/>
      </w:r>
      <w:bookmarkStart w:id="13" w:name="_Toc52268500"/>
      <w:bookmarkEnd w:id="11"/>
      <w:r w:rsidRPr="009A13C2">
        <w:rPr>
          <w:szCs w:val="21"/>
        </w:rPr>
        <w:lastRenderedPageBreak/>
        <w:t>Entité de droit public</w:t>
      </w:r>
      <w:bookmarkEnd w:id="12"/>
      <w:r w:rsidRPr="009A13C2">
        <w:rPr>
          <w:rStyle w:val="Appelnotedebasdep"/>
          <w:szCs w:val="21"/>
        </w:rPr>
        <w:footnoteReference w:id="9"/>
      </w:r>
      <w:bookmarkEnd w:id="13"/>
    </w:p>
    <w:p w14:paraId="081609BC" w14:textId="77777777" w:rsidR="00B05C0F" w:rsidRPr="009A13C2" w:rsidRDefault="00B05C0F" w:rsidP="00B05C0F">
      <w:pPr>
        <w:rPr>
          <w:szCs w:val="21"/>
        </w:rPr>
      </w:pPr>
      <w:bookmarkStart w:id="14" w:name="_Hlk52268028"/>
      <w:r w:rsidRPr="009A13C2">
        <w:rPr>
          <w:szCs w:val="21"/>
        </w:rPr>
        <w:t xml:space="preserve">Pour remplir la fiche, veuillez cliquer ici : </w:t>
      </w:r>
      <w:hyperlink r:id="rId9" w:history="1">
        <w:r w:rsidRPr="009A13C2">
          <w:rPr>
            <w:rStyle w:val="Lienhypertexte"/>
            <w:szCs w:val="21"/>
          </w:rPr>
          <w:t>https://documentcloud.adobe.com/link/track?uri=urn:aaid:scds:US:c52ab6a5-6134-4fed-9596-107f7daf6f1b</w:t>
        </w:r>
      </w:hyperlink>
      <w:r w:rsidRPr="009A13C2">
        <w:rPr>
          <w:szCs w:val="21"/>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B05C0F" w:rsidRPr="009A13C2" w14:paraId="1F4B1A10" w14:textId="77777777" w:rsidTr="008A3C1C">
        <w:trPr>
          <w:trHeight w:val="5763"/>
        </w:trPr>
        <w:tc>
          <w:tcPr>
            <w:tcW w:w="8494" w:type="dxa"/>
            <w:gridSpan w:val="2"/>
            <w:tcBorders>
              <w:bottom w:val="single" w:sz="4" w:space="0" w:color="auto"/>
            </w:tcBorders>
            <w:shd w:val="clear" w:color="auto" w:fill="auto"/>
            <w:vAlign w:val="center"/>
          </w:tcPr>
          <w:p w14:paraId="5080340F" w14:textId="77777777" w:rsidR="00B05C0F" w:rsidRPr="009A13C2" w:rsidRDefault="00B05C0F" w:rsidP="008A3C1C">
            <w:pPr>
              <w:spacing w:after="200"/>
              <w:jc w:val="both"/>
              <w:rPr>
                <w:szCs w:val="21"/>
              </w:rPr>
            </w:pPr>
            <w:r w:rsidRPr="009A13C2">
              <w:rPr>
                <w:b/>
                <w:szCs w:val="21"/>
                <w:u w:val="single"/>
              </w:rPr>
              <w:br w:type="page"/>
            </w:r>
            <w:r w:rsidRPr="009A13C2">
              <w:rPr>
                <w:b/>
                <w:szCs w:val="21"/>
              </w:rPr>
              <w:t>NOM OFFICIEL</w:t>
            </w:r>
            <w:r w:rsidRPr="009A13C2">
              <w:rPr>
                <w:rStyle w:val="Appelnotedebasdep"/>
                <w:b/>
                <w:szCs w:val="21"/>
              </w:rPr>
              <w:footnoteReference w:id="10"/>
            </w:r>
            <w:r w:rsidRPr="009A13C2">
              <w:rPr>
                <w:b/>
                <w:szCs w:val="21"/>
              </w:rPr>
              <w:br/>
            </w:r>
            <w:r w:rsidRPr="009A13C2">
              <w:rPr>
                <w:b/>
                <w:szCs w:val="21"/>
              </w:rPr>
              <w:fldChar w:fldCharType="begin"/>
            </w:r>
            <w:r w:rsidRPr="009A13C2">
              <w:rPr>
                <w:b/>
                <w:szCs w:val="21"/>
              </w:rPr>
              <w:instrText xml:space="preserve"> AUTOTEXT  " Zone de texte simple"  \* MERGEFORMAT </w:instrText>
            </w:r>
            <w:r w:rsidRPr="009A13C2">
              <w:rPr>
                <w:szCs w:val="21"/>
              </w:rPr>
              <w:fldChar w:fldCharType="end"/>
            </w:r>
          </w:p>
          <w:p w14:paraId="6159F738" w14:textId="77777777" w:rsidR="00B05C0F" w:rsidRPr="009A13C2" w:rsidRDefault="00B05C0F" w:rsidP="008A3C1C">
            <w:pPr>
              <w:spacing w:after="200"/>
              <w:jc w:val="both"/>
              <w:rPr>
                <w:b/>
                <w:szCs w:val="21"/>
              </w:rPr>
            </w:pPr>
            <w:r w:rsidRPr="009A13C2">
              <w:rPr>
                <w:b/>
                <w:szCs w:val="21"/>
              </w:rPr>
              <w:t>ABRÉVIATION</w:t>
            </w:r>
            <w:r w:rsidRPr="009A13C2">
              <w:rPr>
                <w:b/>
                <w:szCs w:val="21"/>
              </w:rPr>
              <w:br/>
            </w:r>
            <w:r w:rsidRPr="009A13C2">
              <w:rPr>
                <w:b/>
                <w:szCs w:val="21"/>
              </w:rPr>
              <w:br/>
              <w:t>NUMÉRO DE REGISTRE PRINCIPAL</w:t>
            </w:r>
            <w:r w:rsidRPr="009A13C2">
              <w:rPr>
                <w:rStyle w:val="Appelnotedebasdep"/>
                <w:b/>
                <w:szCs w:val="21"/>
              </w:rPr>
              <w:footnoteReference w:id="11"/>
            </w:r>
          </w:p>
          <w:p w14:paraId="536DFC07" w14:textId="77777777" w:rsidR="00B05C0F" w:rsidRPr="009A13C2" w:rsidRDefault="00B05C0F" w:rsidP="008A3C1C">
            <w:pPr>
              <w:jc w:val="both"/>
              <w:rPr>
                <w:b/>
                <w:szCs w:val="21"/>
              </w:rPr>
            </w:pPr>
            <w:r w:rsidRPr="009A13C2">
              <w:rPr>
                <w:b/>
                <w:szCs w:val="21"/>
              </w:rPr>
              <w:t>NUMÉRO DE REGISTRE SECONDAIRE</w:t>
            </w:r>
          </w:p>
          <w:p w14:paraId="3D6A8CD5" w14:textId="77777777" w:rsidR="00B05C0F" w:rsidRPr="009A13C2" w:rsidRDefault="00B05C0F" w:rsidP="008A3C1C">
            <w:pPr>
              <w:tabs>
                <w:tab w:val="left" w:pos="3828"/>
                <w:tab w:val="left" w:pos="5670"/>
              </w:tabs>
              <w:spacing w:after="200"/>
              <w:jc w:val="both"/>
              <w:rPr>
                <w:b/>
                <w:szCs w:val="21"/>
              </w:rPr>
            </w:pPr>
            <w:r w:rsidRPr="009A13C2">
              <w:rPr>
                <w:b/>
                <w:szCs w:val="21"/>
              </w:rPr>
              <w:t>(</w:t>
            </w:r>
            <w:proofErr w:type="gramStart"/>
            <w:r w:rsidRPr="009A13C2">
              <w:rPr>
                <w:b/>
                <w:szCs w:val="21"/>
              </w:rPr>
              <w:t>le</w:t>
            </w:r>
            <w:proofErr w:type="gramEnd"/>
            <w:r w:rsidRPr="009A13C2">
              <w:rPr>
                <w:b/>
                <w:szCs w:val="21"/>
              </w:rPr>
              <w:t xml:space="preserve"> cas échéant)</w:t>
            </w:r>
          </w:p>
          <w:p w14:paraId="3BA99D9F" w14:textId="77777777" w:rsidR="00B05C0F" w:rsidRPr="009A13C2" w:rsidRDefault="00B05C0F" w:rsidP="008A3C1C">
            <w:pPr>
              <w:tabs>
                <w:tab w:val="left" w:pos="3828"/>
                <w:tab w:val="left" w:pos="5670"/>
              </w:tabs>
              <w:spacing w:after="200"/>
              <w:jc w:val="both"/>
              <w:rPr>
                <w:b/>
                <w:szCs w:val="21"/>
              </w:rPr>
            </w:pPr>
            <w:r w:rsidRPr="009A13C2">
              <w:rPr>
                <w:b/>
                <w:szCs w:val="21"/>
              </w:rPr>
              <w:t>LIEU DE L'ENREGISTREMENT PRINCIPAL</w:t>
            </w:r>
            <w:r w:rsidRPr="009A13C2">
              <w:rPr>
                <w:b/>
                <w:szCs w:val="21"/>
              </w:rPr>
              <w:tab/>
              <w:t>VILLE</w:t>
            </w:r>
            <w:r w:rsidRPr="009A13C2">
              <w:rPr>
                <w:b/>
                <w:szCs w:val="21"/>
              </w:rPr>
              <w:tab/>
              <w:t>PAYS</w:t>
            </w:r>
          </w:p>
          <w:p w14:paraId="7510B938" w14:textId="77777777" w:rsidR="00B05C0F" w:rsidRPr="009A13C2" w:rsidRDefault="00B05C0F" w:rsidP="008A3C1C">
            <w:pPr>
              <w:tabs>
                <w:tab w:val="left" w:pos="3969"/>
                <w:tab w:val="left" w:pos="4536"/>
                <w:tab w:val="left" w:pos="5245"/>
              </w:tabs>
              <w:spacing w:after="200"/>
              <w:jc w:val="both"/>
              <w:rPr>
                <w:b/>
                <w:szCs w:val="21"/>
              </w:rPr>
            </w:pPr>
            <w:r w:rsidRPr="009A13C2">
              <w:rPr>
                <w:b/>
                <w:szCs w:val="21"/>
              </w:rPr>
              <w:t>DATE DE L'ENREGISTREMENT PRINCIPAL</w:t>
            </w:r>
            <w:r w:rsidRPr="009A13C2">
              <w:rPr>
                <w:b/>
                <w:szCs w:val="21"/>
              </w:rPr>
              <w:br/>
            </w:r>
            <w:r w:rsidRPr="009A13C2">
              <w:rPr>
                <w:b/>
                <w:szCs w:val="21"/>
              </w:rPr>
              <w:tab/>
              <w:t>JJ</w:t>
            </w:r>
            <w:r w:rsidRPr="009A13C2">
              <w:rPr>
                <w:b/>
                <w:szCs w:val="21"/>
              </w:rPr>
              <w:tab/>
              <w:t>MM</w:t>
            </w:r>
            <w:r w:rsidRPr="009A13C2">
              <w:rPr>
                <w:b/>
                <w:szCs w:val="21"/>
              </w:rPr>
              <w:tab/>
              <w:t>AAAA</w:t>
            </w:r>
          </w:p>
          <w:p w14:paraId="1D9E9F18" w14:textId="77777777" w:rsidR="00B05C0F" w:rsidRPr="009A13C2" w:rsidRDefault="00B05C0F" w:rsidP="008A3C1C">
            <w:pPr>
              <w:spacing w:after="200"/>
              <w:jc w:val="both"/>
              <w:rPr>
                <w:b/>
                <w:szCs w:val="21"/>
              </w:rPr>
            </w:pPr>
            <w:r w:rsidRPr="009A13C2">
              <w:rPr>
                <w:b/>
                <w:szCs w:val="21"/>
              </w:rPr>
              <w:t>NUMÉRO DE TVA</w:t>
            </w:r>
          </w:p>
          <w:p w14:paraId="694A1809" w14:textId="77777777" w:rsidR="00B05C0F" w:rsidRPr="009A13C2" w:rsidRDefault="00B05C0F" w:rsidP="008A3C1C">
            <w:pPr>
              <w:spacing w:after="200"/>
              <w:jc w:val="both"/>
              <w:rPr>
                <w:b/>
                <w:szCs w:val="21"/>
              </w:rPr>
            </w:pPr>
            <w:r w:rsidRPr="009A13C2">
              <w:rPr>
                <w:b/>
                <w:szCs w:val="21"/>
              </w:rPr>
              <w:t>ADRESSE OFFICIELLE</w:t>
            </w:r>
            <w:r w:rsidRPr="009A13C2">
              <w:rPr>
                <w:b/>
                <w:szCs w:val="21"/>
              </w:rPr>
              <w:br/>
            </w:r>
          </w:p>
          <w:p w14:paraId="5A88F393" w14:textId="77777777" w:rsidR="00B05C0F" w:rsidRPr="009A13C2" w:rsidRDefault="00B05C0F" w:rsidP="008A3C1C">
            <w:pPr>
              <w:tabs>
                <w:tab w:val="left" w:pos="2127"/>
                <w:tab w:val="left" w:pos="5103"/>
              </w:tabs>
              <w:spacing w:after="200"/>
              <w:jc w:val="both"/>
              <w:rPr>
                <w:b/>
                <w:szCs w:val="21"/>
              </w:rPr>
            </w:pPr>
            <w:r w:rsidRPr="009A13C2">
              <w:rPr>
                <w:b/>
                <w:szCs w:val="21"/>
              </w:rPr>
              <w:t>CODE POSTAL</w:t>
            </w:r>
            <w:r w:rsidRPr="009A13C2">
              <w:rPr>
                <w:b/>
                <w:szCs w:val="21"/>
              </w:rPr>
              <w:tab/>
              <w:t>BOITE POSTALE</w:t>
            </w:r>
            <w:r w:rsidRPr="009A13C2">
              <w:rPr>
                <w:b/>
                <w:szCs w:val="21"/>
              </w:rPr>
              <w:tab/>
            </w:r>
            <w:r w:rsidRPr="009A13C2">
              <w:rPr>
                <w:b/>
                <w:szCs w:val="21"/>
              </w:rPr>
              <w:tab/>
              <w:t>VILLE</w:t>
            </w:r>
          </w:p>
          <w:p w14:paraId="52F5343B" w14:textId="77777777" w:rsidR="00B05C0F" w:rsidRPr="009A13C2" w:rsidRDefault="00B05C0F" w:rsidP="008A3C1C">
            <w:pPr>
              <w:tabs>
                <w:tab w:val="left" w:pos="5670"/>
              </w:tabs>
              <w:spacing w:after="200"/>
              <w:jc w:val="both"/>
              <w:rPr>
                <w:b/>
                <w:szCs w:val="21"/>
              </w:rPr>
            </w:pPr>
            <w:r w:rsidRPr="009A13C2">
              <w:rPr>
                <w:b/>
                <w:szCs w:val="21"/>
              </w:rPr>
              <w:t>PAYS</w:t>
            </w:r>
            <w:r w:rsidRPr="009A13C2">
              <w:rPr>
                <w:b/>
                <w:szCs w:val="21"/>
              </w:rPr>
              <w:tab/>
              <w:t xml:space="preserve">TÉLÉPHONE </w:t>
            </w:r>
          </w:p>
          <w:p w14:paraId="23E18F81" w14:textId="77777777" w:rsidR="00B05C0F" w:rsidRPr="009A13C2" w:rsidRDefault="00B05C0F" w:rsidP="008A3C1C">
            <w:pPr>
              <w:spacing w:after="200"/>
              <w:jc w:val="both"/>
              <w:rPr>
                <w:b/>
                <w:szCs w:val="21"/>
                <w:u w:val="single"/>
              </w:rPr>
            </w:pPr>
            <w:r w:rsidRPr="009A13C2">
              <w:rPr>
                <w:b/>
                <w:szCs w:val="21"/>
              </w:rPr>
              <w:t>COURRIEL</w:t>
            </w:r>
          </w:p>
        </w:tc>
      </w:tr>
      <w:tr w:rsidR="00B05C0F" w:rsidRPr="009A13C2" w14:paraId="0BED8F70" w14:textId="77777777" w:rsidTr="008A3C1C">
        <w:trPr>
          <w:trHeight w:val="698"/>
        </w:trPr>
        <w:tc>
          <w:tcPr>
            <w:tcW w:w="3227" w:type="dxa"/>
            <w:tcBorders>
              <w:top w:val="single" w:sz="4" w:space="0" w:color="auto"/>
              <w:bottom w:val="single" w:sz="4" w:space="0" w:color="auto"/>
              <w:right w:val="single" w:sz="4" w:space="0" w:color="auto"/>
            </w:tcBorders>
            <w:shd w:val="clear" w:color="auto" w:fill="auto"/>
          </w:tcPr>
          <w:p w14:paraId="1F339542" w14:textId="77777777" w:rsidR="00B05C0F" w:rsidRPr="009A13C2" w:rsidRDefault="00B05C0F" w:rsidP="008A3C1C">
            <w:pPr>
              <w:spacing w:before="120" w:after="120"/>
              <w:jc w:val="both"/>
              <w:rPr>
                <w:bCs/>
                <w:szCs w:val="21"/>
              </w:rPr>
            </w:pPr>
            <w:r w:rsidRPr="009A13C2">
              <w:rPr>
                <w:b/>
                <w:szCs w:val="21"/>
              </w:rPr>
              <w:t>DATE</w:t>
            </w:r>
          </w:p>
        </w:tc>
        <w:tc>
          <w:tcPr>
            <w:tcW w:w="5267" w:type="dxa"/>
            <w:vMerge w:val="restart"/>
            <w:tcBorders>
              <w:top w:val="single" w:sz="4" w:space="0" w:color="auto"/>
              <w:left w:val="single" w:sz="4" w:space="0" w:color="auto"/>
            </w:tcBorders>
            <w:shd w:val="clear" w:color="auto" w:fill="auto"/>
          </w:tcPr>
          <w:p w14:paraId="18F1B65B" w14:textId="77777777" w:rsidR="00B05C0F" w:rsidRPr="009A13C2" w:rsidRDefault="00B05C0F" w:rsidP="008A3C1C">
            <w:pPr>
              <w:tabs>
                <w:tab w:val="left" w:pos="2983"/>
              </w:tabs>
              <w:jc w:val="both"/>
              <w:rPr>
                <w:b/>
                <w:szCs w:val="21"/>
              </w:rPr>
            </w:pPr>
            <w:r w:rsidRPr="009A13C2">
              <w:rPr>
                <w:b/>
                <w:szCs w:val="21"/>
              </w:rPr>
              <w:t>CACHET</w:t>
            </w:r>
          </w:p>
        </w:tc>
      </w:tr>
      <w:tr w:rsidR="00B05C0F" w:rsidRPr="009A13C2" w14:paraId="60419703" w14:textId="77777777" w:rsidTr="008A3C1C">
        <w:trPr>
          <w:trHeight w:val="1871"/>
        </w:trPr>
        <w:tc>
          <w:tcPr>
            <w:tcW w:w="3227" w:type="dxa"/>
            <w:tcBorders>
              <w:top w:val="single" w:sz="4" w:space="0" w:color="auto"/>
              <w:right w:val="single" w:sz="4" w:space="0" w:color="auto"/>
            </w:tcBorders>
            <w:shd w:val="clear" w:color="auto" w:fill="auto"/>
          </w:tcPr>
          <w:p w14:paraId="33A46F04" w14:textId="77777777" w:rsidR="00B05C0F" w:rsidRPr="009A13C2" w:rsidRDefault="00B05C0F" w:rsidP="008A3C1C">
            <w:pPr>
              <w:spacing w:before="120" w:after="120"/>
              <w:jc w:val="both"/>
              <w:rPr>
                <w:b/>
                <w:szCs w:val="21"/>
              </w:rPr>
            </w:pPr>
            <w:r w:rsidRPr="009A13C2">
              <w:rPr>
                <w:b/>
                <w:szCs w:val="21"/>
              </w:rPr>
              <w:t>SIGNATURE DU REPRÉSENTANT AUTORISÉ</w:t>
            </w:r>
          </w:p>
          <w:p w14:paraId="4643B030" w14:textId="77777777" w:rsidR="00B05C0F" w:rsidRPr="009A13C2" w:rsidRDefault="00B05C0F" w:rsidP="008A3C1C">
            <w:pPr>
              <w:spacing w:before="120" w:after="120"/>
              <w:jc w:val="both"/>
              <w:rPr>
                <w:b/>
                <w:szCs w:val="21"/>
              </w:rPr>
            </w:pPr>
          </w:p>
        </w:tc>
        <w:tc>
          <w:tcPr>
            <w:tcW w:w="5267" w:type="dxa"/>
            <w:vMerge/>
            <w:tcBorders>
              <w:left w:val="single" w:sz="4" w:space="0" w:color="auto"/>
              <w:bottom w:val="single" w:sz="4" w:space="0" w:color="auto"/>
            </w:tcBorders>
            <w:shd w:val="clear" w:color="auto" w:fill="auto"/>
          </w:tcPr>
          <w:p w14:paraId="2DCB0312" w14:textId="77777777" w:rsidR="00B05C0F" w:rsidRPr="009A13C2" w:rsidRDefault="00B05C0F" w:rsidP="008A3C1C">
            <w:pPr>
              <w:tabs>
                <w:tab w:val="left" w:pos="2983"/>
              </w:tabs>
              <w:jc w:val="both"/>
              <w:rPr>
                <w:b/>
                <w:szCs w:val="21"/>
              </w:rPr>
            </w:pPr>
          </w:p>
        </w:tc>
      </w:tr>
    </w:tbl>
    <w:p w14:paraId="4F4B4740" w14:textId="77777777" w:rsidR="00B05C0F" w:rsidRPr="009A13C2" w:rsidRDefault="00B05C0F" w:rsidP="00B05C0F">
      <w:pPr>
        <w:jc w:val="both"/>
        <w:rPr>
          <w:szCs w:val="21"/>
        </w:rPr>
      </w:pPr>
      <w:bookmarkStart w:id="15" w:name="_Toc257039881"/>
      <w:bookmarkStart w:id="16" w:name="_Toc511056610"/>
      <w:bookmarkStart w:id="17" w:name="_Toc51592069"/>
      <w:bookmarkStart w:id="18" w:name="_Toc52268501"/>
      <w:bookmarkEnd w:id="14"/>
    </w:p>
    <w:p w14:paraId="15F93114" w14:textId="77777777" w:rsidR="00B05C0F" w:rsidRPr="009A13C2" w:rsidRDefault="00B05C0F" w:rsidP="00B05C0F">
      <w:pPr>
        <w:jc w:val="both"/>
        <w:rPr>
          <w:szCs w:val="21"/>
        </w:rPr>
      </w:pPr>
    </w:p>
    <w:p w14:paraId="13DC830B" w14:textId="77777777" w:rsidR="00B05C0F" w:rsidRPr="009A13C2" w:rsidRDefault="00B05C0F" w:rsidP="00B05C0F">
      <w:pPr>
        <w:jc w:val="both"/>
        <w:rPr>
          <w:szCs w:val="21"/>
        </w:rPr>
      </w:pPr>
    </w:p>
    <w:p w14:paraId="0D9BE802" w14:textId="77777777" w:rsidR="00B05C0F" w:rsidRPr="009A13C2" w:rsidRDefault="00B05C0F" w:rsidP="00B05C0F">
      <w:pPr>
        <w:jc w:val="both"/>
        <w:rPr>
          <w:szCs w:val="21"/>
        </w:rPr>
      </w:pPr>
    </w:p>
    <w:p w14:paraId="3120523E" w14:textId="77777777" w:rsidR="00B05C0F" w:rsidRPr="009A13C2" w:rsidRDefault="00B05C0F" w:rsidP="00B05C0F">
      <w:pPr>
        <w:jc w:val="both"/>
        <w:rPr>
          <w:szCs w:val="21"/>
        </w:rPr>
      </w:pPr>
    </w:p>
    <w:p w14:paraId="3FFFF33C" w14:textId="77777777" w:rsidR="00B05C0F" w:rsidRPr="009A13C2" w:rsidRDefault="00B05C0F" w:rsidP="00B05C0F">
      <w:pPr>
        <w:spacing w:after="0" w:line="240" w:lineRule="auto"/>
        <w:jc w:val="both"/>
        <w:rPr>
          <w:szCs w:val="21"/>
        </w:rPr>
      </w:pPr>
      <w:r w:rsidRPr="009A13C2">
        <w:rPr>
          <w:szCs w:val="21"/>
        </w:rPr>
        <w:br w:type="page"/>
      </w:r>
    </w:p>
    <w:p w14:paraId="59230F0D" w14:textId="77777777" w:rsidR="00B05C0F" w:rsidRPr="009A13C2" w:rsidRDefault="00B05C0F" w:rsidP="00B05C0F">
      <w:pPr>
        <w:pStyle w:val="Titre3"/>
        <w:tabs>
          <w:tab w:val="clear" w:pos="360"/>
        </w:tabs>
        <w:ind w:hanging="720"/>
        <w:jc w:val="both"/>
        <w:rPr>
          <w:rFonts w:ascii="Georgia" w:hAnsi="Georgia"/>
          <w:sz w:val="21"/>
          <w:szCs w:val="21"/>
          <w:lang w:val="fr-BE"/>
        </w:rPr>
      </w:pPr>
      <w:bookmarkStart w:id="19" w:name="_Toc173144832"/>
      <w:r w:rsidRPr="009A13C2">
        <w:rPr>
          <w:rFonts w:ascii="Georgia" w:hAnsi="Georgia"/>
          <w:sz w:val="21"/>
          <w:szCs w:val="21"/>
          <w:lang w:val="fr-BE"/>
        </w:rPr>
        <w:lastRenderedPageBreak/>
        <w:t>Sous-traitants</w:t>
      </w:r>
      <w:bookmarkEnd w:id="15"/>
      <w:bookmarkEnd w:id="16"/>
      <w:bookmarkEnd w:id="17"/>
      <w:bookmarkEnd w:id="18"/>
      <w:bookmarkEnd w:id="19"/>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B05C0F" w:rsidRPr="009A13C2" w14:paraId="1284EA06" w14:textId="77777777" w:rsidTr="008A3C1C">
        <w:trPr>
          <w:trHeight w:val="803"/>
        </w:trPr>
        <w:tc>
          <w:tcPr>
            <w:tcW w:w="2457" w:type="dxa"/>
            <w:vAlign w:val="center"/>
          </w:tcPr>
          <w:p w14:paraId="31053FCA" w14:textId="77777777" w:rsidR="00B05C0F" w:rsidRPr="009A13C2" w:rsidRDefault="00B05C0F" w:rsidP="008A3C1C">
            <w:pPr>
              <w:pStyle w:val="BTCtextCTB"/>
              <w:rPr>
                <w:rFonts w:ascii="Georgia" w:eastAsia="DejaVu Sans" w:hAnsi="Georgia" w:cs="Arial"/>
                <w:kern w:val="18"/>
                <w:sz w:val="21"/>
                <w:szCs w:val="21"/>
              </w:rPr>
            </w:pPr>
            <w:r w:rsidRPr="009A13C2">
              <w:rPr>
                <w:rFonts w:ascii="Georgia" w:eastAsia="DejaVu Sans" w:hAnsi="Georgia" w:cs="Arial"/>
                <w:kern w:val="18"/>
                <w:sz w:val="21"/>
                <w:szCs w:val="21"/>
              </w:rPr>
              <w:t>Nom et forme juridique</w:t>
            </w:r>
          </w:p>
        </w:tc>
        <w:tc>
          <w:tcPr>
            <w:tcW w:w="2383" w:type="dxa"/>
            <w:vAlign w:val="center"/>
          </w:tcPr>
          <w:p w14:paraId="316CE899" w14:textId="77777777" w:rsidR="00B05C0F" w:rsidRPr="009A13C2" w:rsidRDefault="00B05C0F" w:rsidP="008A3C1C">
            <w:pPr>
              <w:pStyle w:val="BTCtextCTB"/>
              <w:rPr>
                <w:rFonts w:ascii="Georgia" w:eastAsia="DejaVu Sans" w:hAnsi="Georgia" w:cs="Arial"/>
                <w:kern w:val="18"/>
                <w:sz w:val="21"/>
                <w:szCs w:val="21"/>
              </w:rPr>
            </w:pPr>
            <w:r w:rsidRPr="009A13C2">
              <w:rPr>
                <w:rFonts w:ascii="Georgia" w:eastAsia="DejaVu Sans" w:hAnsi="Georgia" w:cs="Arial"/>
                <w:kern w:val="18"/>
                <w:sz w:val="21"/>
                <w:szCs w:val="21"/>
              </w:rPr>
              <w:t>Adresse / siège social</w:t>
            </w:r>
          </w:p>
        </w:tc>
        <w:tc>
          <w:tcPr>
            <w:tcW w:w="3665" w:type="dxa"/>
            <w:vAlign w:val="center"/>
          </w:tcPr>
          <w:p w14:paraId="3A24029C" w14:textId="77777777" w:rsidR="00B05C0F" w:rsidRPr="009A13C2" w:rsidRDefault="00B05C0F" w:rsidP="008A3C1C">
            <w:pPr>
              <w:pStyle w:val="BTCtextCTB"/>
              <w:rPr>
                <w:rFonts w:ascii="Georgia" w:eastAsia="DejaVu Sans" w:hAnsi="Georgia" w:cs="Arial"/>
                <w:kern w:val="18"/>
                <w:sz w:val="21"/>
                <w:szCs w:val="21"/>
              </w:rPr>
            </w:pPr>
            <w:r w:rsidRPr="009A13C2">
              <w:rPr>
                <w:rFonts w:ascii="Georgia" w:eastAsia="DejaVu Sans" w:hAnsi="Georgia" w:cs="Arial"/>
                <w:kern w:val="18"/>
                <w:sz w:val="21"/>
                <w:szCs w:val="21"/>
              </w:rPr>
              <w:t>Objet</w:t>
            </w:r>
          </w:p>
        </w:tc>
      </w:tr>
      <w:tr w:rsidR="00B05C0F" w:rsidRPr="009A13C2" w14:paraId="372ADAFD" w14:textId="77777777" w:rsidTr="008A3C1C">
        <w:trPr>
          <w:trHeight w:val="804"/>
        </w:trPr>
        <w:tc>
          <w:tcPr>
            <w:tcW w:w="2457" w:type="dxa"/>
            <w:vAlign w:val="center"/>
          </w:tcPr>
          <w:p w14:paraId="1012A95F" w14:textId="77777777" w:rsidR="00B05C0F" w:rsidRPr="009A13C2" w:rsidRDefault="00B05C0F" w:rsidP="008A3C1C">
            <w:pPr>
              <w:pStyle w:val="BTCtextCTB"/>
              <w:rPr>
                <w:rFonts w:ascii="Georgia" w:eastAsia="DejaVu Sans" w:hAnsi="Georgia" w:cs="Arial"/>
                <w:kern w:val="18"/>
                <w:sz w:val="21"/>
                <w:szCs w:val="21"/>
              </w:rPr>
            </w:pPr>
          </w:p>
        </w:tc>
        <w:tc>
          <w:tcPr>
            <w:tcW w:w="2383" w:type="dxa"/>
            <w:vAlign w:val="center"/>
          </w:tcPr>
          <w:p w14:paraId="36F8560A" w14:textId="77777777" w:rsidR="00B05C0F" w:rsidRPr="009A13C2" w:rsidRDefault="00B05C0F" w:rsidP="008A3C1C">
            <w:pPr>
              <w:pStyle w:val="BTCtextCTB"/>
              <w:rPr>
                <w:rFonts w:ascii="Georgia" w:eastAsia="DejaVu Sans" w:hAnsi="Georgia" w:cs="Arial"/>
                <w:kern w:val="18"/>
                <w:sz w:val="21"/>
                <w:szCs w:val="21"/>
              </w:rPr>
            </w:pPr>
          </w:p>
        </w:tc>
        <w:tc>
          <w:tcPr>
            <w:tcW w:w="3665" w:type="dxa"/>
            <w:vAlign w:val="center"/>
          </w:tcPr>
          <w:p w14:paraId="70097DC5" w14:textId="77777777" w:rsidR="00B05C0F" w:rsidRPr="009A13C2" w:rsidRDefault="00B05C0F" w:rsidP="008A3C1C">
            <w:pPr>
              <w:pStyle w:val="BTCtextCTB"/>
              <w:rPr>
                <w:rFonts w:ascii="Georgia" w:eastAsia="DejaVu Sans" w:hAnsi="Georgia" w:cs="Arial"/>
                <w:kern w:val="18"/>
                <w:sz w:val="21"/>
                <w:szCs w:val="21"/>
              </w:rPr>
            </w:pPr>
          </w:p>
        </w:tc>
      </w:tr>
      <w:tr w:rsidR="00B05C0F" w:rsidRPr="009A13C2" w14:paraId="5100CE52" w14:textId="77777777" w:rsidTr="008A3C1C">
        <w:trPr>
          <w:trHeight w:val="804"/>
        </w:trPr>
        <w:tc>
          <w:tcPr>
            <w:tcW w:w="2457" w:type="dxa"/>
            <w:vAlign w:val="center"/>
          </w:tcPr>
          <w:p w14:paraId="021FEF76" w14:textId="77777777" w:rsidR="00B05C0F" w:rsidRPr="009A13C2" w:rsidRDefault="00B05C0F" w:rsidP="008A3C1C">
            <w:pPr>
              <w:pStyle w:val="BTCtextCTB"/>
              <w:rPr>
                <w:rFonts w:ascii="Georgia" w:eastAsia="DejaVu Sans" w:hAnsi="Georgia" w:cs="Arial"/>
                <w:kern w:val="18"/>
                <w:sz w:val="21"/>
                <w:szCs w:val="21"/>
              </w:rPr>
            </w:pPr>
          </w:p>
        </w:tc>
        <w:tc>
          <w:tcPr>
            <w:tcW w:w="2383" w:type="dxa"/>
            <w:vAlign w:val="center"/>
          </w:tcPr>
          <w:p w14:paraId="1E32234A" w14:textId="77777777" w:rsidR="00B05C0F" w:rsidRPr="009A13C2" w:rsidRDefault="00B05C0F" w:rsidP="008A3C1C">
            <w:pPr>
              <w:pStyle w:val="BTCtextCTB"/>
              <w:rPr>
                <w:rFonts w:ascii="Georgia" w:eastAsia="DejaVu Sans" w:hAnsi="Georgia" w:cs="Arial"/>
                <w:kern w:val="18"/>
                <w:sz w:val="21"/>
                <w:szCs w:val="21"/>
              </w:rPr>
            </w:pPr>
          </w:p>
        </w:tc>
        <w:tc>
          <w:tcPr>
            <w:tcW w:w="3665" w:type="dxa"/>
            <w:vAlign w:val="center"/>
          </w:tcPr>
          <w:p w14:paraId="048081D0" w14:textId="77777777" w:rsidR="00B05C0F" w:rsidRPr="009A13C2" w:rsidRDefault="00B05C0F" w:rsidP="008A3C1C">
            <w:pPr>
              <w:pStyle w:val="BTCtextCTB"/>
              <w:rPr>
                <w:rFonts w:ascii="Georgia" w:eastAsia="DejaVu Sans" w:hAnsi="Georgia" w:cs="Arial"/>
                <w:kern w:val="18"/>
                <w:sz w:val="21"/>
                <w:szCs w:val="21"/>
              </w:rPr>
            </w:pPr>
          </w:p>
        </w:tc>
      </w:tr>
      <w:tr w:rsidR="00B05C0F" w:rsidRPr="009A13C2" w14:paraId="55231EE5" w14:textId="77777777" w:rsidTr="008A3C1C">
        <w:trPr>
          <w:trHeight w:val="804"/>
        </w:trPr>
        <w:tc>
          <w:tcPr>
            <w:tcW w:w="2457" w:type="dxa"/>
            <w:vAlign w:val="center"/>
          </w:tcPr>
          <w:p w14:paraId="26F7FDC0" w14:textId="77777777" w:rsidR="00B05C0F" w:rsidRPr="009A13C2" w:rsidRDefault="00B05C0F" w:rsidP="008A3C1C">
            <w:pPr>
              <w:pStyle w:val="BTCtextCTB"/>
              <w:rPr>
                <w:rFonts w:ascii="Georgia" w:eastAsia="DejaVu Sans" w:hAnsi="Georgia" w:cs="Arial"/>
                <w:kern w:val="18"/>
                <w:sz w:val="21"/>
                <w:szCs w:val="21"/>
              </w:rPr>
            </w:pPr>
          </w:p>
        </w:tc>
        <w:tc>
          <w:tcPr>
            <w:tcW w:w="2383" w:type="dxa"/>
            <w:vAlign w:val="center"/>
          </w:tcPr>
          <w:p w14:paraId="12CE800D" w14:textId="77777777" w:rsidR="00B05C0F" w:rsidRPr="009A13C2" w:rsidRDefault="00B05C0F" w:rsidP="008A3C1C">
            <w:pPr>
              <w:pStyle w:val="BTCtextCTB"/>
              <w:rPr>
                <w:rFonts w:ascii="Georgia" w:eastAsia="DejaVu Sans" w:hAnsi="Georgia" w:cs="Arial"/>
                <w:kern w:val="18"/>
                <w:sz w:val="21"/>
                <w:szCs w:val="21"/>
              </w:rPr>
            </w:pPr>
          </w:p>
        </w:tc>
        <w:tc>
          <w:tcPr>
            <w:tcW w:w="3665" w:type="dxa"/>
            <w:vAlign w:val="center"/>
          </w:tcPr>
          <w:p w14:paraId="17132946" w14:textId="77777777" w:rsidR="00B05C0F" w:rsidRPr="009A13C2" w:rsidRDefault="00B05C0F" w:rsidP="008A3C1C">
            <w:pPr>
              <w:pStyle w:val="BTCtextCTB"/>
              <w:rPr>
                <w:rFonts w:ascii="Georgia" w:eastAsia="DejaVu Sans" w:hAnsi="Georgia" w:cs="Arial"/>
                <w:kern w:val="18"/>
                <w:sz w:val="21"/>
                <w:szCs w:val="21"/>
              </w:rPr>
            </w:pPr>
          </w:p>
        </w:tc>
      </w:tr>
    </w:tbl>
    <w:p w14:paraId="3F65276F" w14:textId="77777777" w:rsidR="00B05C0F" w:rsidRPr="009A13C2" w:rsidRDefault="00B05C0F" w:rsidP="00B05C0F">
      <w:pPr>
        <w:spacing w:after="0" w:line="240" w:lineRule="auto"/>
        <w:jc w:val="both"/>
        <w:rPr>
          <w:rFonts w:eastAsia="Times New Roman"/>
          <w:b/>
          <w:color w:val="D81A1A"/>
          <w:szCs w:val="21"/>
        </w:rPr>
      </w:pPr>
      <w:bookmarkStart w:id="20" w:name="_Toc52268502"/>
      <w:r w:rsidRPr="009A13C2">
        <w:rPr>
          <w:szCs w:val="21"/>
        </w:rPr>
        <w:br w:type="page"/>
      </w:r>
    </w:p>
    <w:p w14:paraId="26A6AAE9" w14:textId="77777777" w:rsidR="00B05C0F" w:rsidRPr="009A13C2" w:rsidRDefault="00B05C0F" w:rsidP="00B05C0F">
      <w:pPr>
        <w:pStyle w:val="Titre2"/>
        <w:jc w:val="both"/>
        <w:rPr>
          <w:rFonts w:ascii="Georgia" w:hAnsi="Georgia"/>
          <w:sz w:val="21"/>
          <w:szCs w:val="21"/>
        </w:rPr>
      </w:pPr>
      <w:bookmarkStart w:id="21" w:name="_Toc173144833"/>
      <w:r w:rsidRPr="009A13C2">
        <w:rPr>
          <w:rFonts w:ascii="Georgia" w:hAnsi="Georgia"/>
          <w:sz w:val="21"/>
          <w:szCs w:val="21"/>
        </w:rPr>
        <w:lastRenderedPageBreak/>
        <w:t>Formulaire d’offre - Prix</w:t>
      </w:r>
      <w:bookmarkEnd w:id="20"/>
      <w:bookmarkEnd w:id="21"/>
    </w:p>
    <w:p w14:paraId="62F78176" w14:textId="77777777" w:rsidR="00B05C0F" w:rsidRPr="009A13C2" w:rsidRDefault="00B05C0F" w:rsidP="00B05C0F">
      <w:pPr>
        <w:pStyle w:val="Pieddepage"/>
        <w:jc w:val="both"/>
        <w:rPr>
          <w:rFonts w:cs="Arial"/>
          <w:szCs w:val="21"/>
        </w:rPr>
      </w:pPr>
      <w:r w:rsidRPr="009A13C2">
        <w:rPr>
          <w:rFonts w:cs="Arial"/>
          <w:szCs w:val="21"/>
        </w:rPr>
        <w:t>En déposant cette offre, le soumissionnaire s’engage à exécuter, conformément aux dispositions du CSC</w:t>
      </w:r>
      <w:r w:rsidRPr="008F5AB7">
        <w:t xml:space="preserve"> </w:t>
      </w:r>
      <w:r>
        <w:rPr>
          <w:rFonts w:cs="Arial"/>
          <w:szCs w:val="21"/>
        </w:rPr>
        <w:t>NER21005-10212</w:t>
      </w:r>
      <w:r w:rsidRPr="009A13C2">
        <w:rPr>
          <w:rFonts w:cs="Arial"/>
          <w:szCs w:val="21"/>
        </w:rPr>
        <w:t>, le présent marché et déclare explicitement accepter toutes les conditions énumérées dans le CSC et renoncer aux éventuelles dispositions dérogatoires comme ses propres conditions.</w:t>
      </w:r>
    </w:p>
    <w:p w14:paraId="4C2E7D62" w14:textId="77777777" w:rsidR="00B05C0F" w:rsidRPr="009A13C2" w:rsidRDefault="00B05C0F" w:rsidP="00B05C0F">
      <w:pPr>
        <w:pStyle w:val="Corpsdetexte"/>
        <w:spacing w:before="60" w:after="60"/>
        <w:rPr>
          <w:rFonts w:ascii="Georgia" w:eastAsia="Calibri" w:hAnsi="Georgia" w:cs="Arial"/>
          <w:color w:val="585756"/>
          <w:kern w:val="0"/>
          <w:sz w:val="21"/>
          <w:szCs w:val="21"/>
          <w:lang w:val="fr-BE"/>
        </w:rPr>
      </w:pPr>
      <w:r w:rsidRPr="009A13C2">
        <w:rPr>
          <w:rFonts w:ascii="Georgia" w:eastAsia="Calibri" w:hAnsi="Georgia" w:cs="Arial"/>
          <w:color w:val="585756"/>
          <w:kern w:val="0"/>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2E8CF98F" w14:textId="77777777" w:rsidR="00B05C0F" w:rsidRDefault="00B05C0F" w:rsidP="00B05C0F">
      <w:pPr>
        <w:pStyle w:val="Corpsdetexte"/>
        <w:spacing w:before="60" w:after="60"/>
        <w:rPr>
          <w:rFonts w:ascii="Georgia" w:eastAsia="Calibri" w:hAnsi="Georgia" w:cs="Arial"/>
          <w:color w:val="585756"/>
          <w:kern w:val="0"/>
          <w:sz w:val="21"/>
          <w:szCs w:val="21"/>
          <w:lang w:val="fr-BE"/>
        </w:rPr>
      </w:pPr>
      <w:r w:rsidRPr="009A13C2">
        <w:rPr>
          <w:rFonts w:ascii="Georgia" w:eastAsia="Calibri" w:hAnsi="Georgia" w:cs="Arial"/>
          <w:color w:val="585756"/>
          <w:kern w:val="0"/>
          <w:sz w:val="21"/>
          <w:szCs w:val="21"/>
          <w:lang w:val="fr-BE"/>
        </w:rPr>
        <w:t>La taxe sur la valeur ajoutée fait l’objet d’un poste spécial du métré récapitulatif ou de l’inventaire, pour être ajoutée au montant de l’offre. Le soumissionnaire s’engage à exécuter le marché public conformément aux dispositions du CSC /, aux prix suivants, exprimés en euros et hors TVA :</w:t>
      </w:r>
      <w:bookmarkStart w:id="22" w:name="_Hlk86745345"/>
    </w:p>
    <w:p w14:paraId="714EBE6F" w14:textId="77777777" w:rsidR="00B05C0F" w:rsidRDefault="00B05C0F" w:rsidP="00B05C0F">
      <w:pPr>
        <w:pStyle w:val="Corpsdetexte"/>
        <w:rPr>
          <w:rFonts w:ascii="Georgia" w:eastAsia="Calibri" w:hAnsi="Georgia" w:cs="Times New Roman"/>
          <w:b/>
          <w:bCs/>
          <w:color w:val="585756"/>
          <w:kern w:val="0"/>
          <w:szCs w:val="20"/>
          <w:lang w:val="fr-BE"/>
        </w:rPr>
      </w:pPr>
      <w:r w:rsidRPr="00801CCC">
        <w:rPr>
          <w:rFonts w:ascii="Georgia" w:eastAsia="Calibri" w:hAnsi="Georgia" w:cs="Times New Roman"/>
          <w:b/>
          <w:bCs/>
          <w:color w:val="585756"/>
          <w:kern w:val="0"/>
          <w:szCs w:val="20"/>
          <w:lang w:val="fr-BE"/>
        </w:rPr>
        <w:t xml:space="preserve">Lot 1 : </w:t>
      </w:r>
      <w:r w:rsidRPr="00EA31A8">
        <w:rPr>
          <w:rFonts w:ascii="Georgia" w:eastAsia="Calibri" w:hAnsi="Georgia" w:cs="Times New Roman"/>
          <w:b/>
          <w:bCs/>
          <w:color w:val="585756"/>
          <w:kern w:val="0"/>
          <w:szCs w:val="20"/>
          <w:lang w:val="fr-BE"/>
        </w:rPr>
        <w:t>Matériels et équipements bureautiques</w:t>
      </w:r>
      <w:r w:rsidRPr="00801CCC">
        <w:rPr>
          <w:rFonts w:ascii="Georgia" w:eastAsia="Calibri" w:hAnsi="Georgia" w:cs="Times New Roman"/>
          <w:b/>
          <w:bCs/>
          <w:color w:val="585756"/>
          <w:kern w:val="0"/>
          <w:szCs w:val="20"/>
          <w:lang w:val="fr-BE"/>
        </w:rPr>
        <w:t>.</w:t>
      </w:r>
    </w:p>
    <w:tbl>
      <w:tblPr>
        <w:tblW w:w="5000" w:type="pct"/>
        <w:tblLook w:val="04A0" w:firstRow="1" w:lastRow="0" w:firstColumn="1" w:lastColumn="0" w:noHBand="0" w:noVBand="1"/>
      </w:tblPr>
      <w:tblGrid>
        <w:gridCol w:w="2939"/>
        <w:gridCol w:w="1130"/>
        <w:gridCol w:w="1311"/>
        <w:gridCol w:w="1648"/>
        <w:gridCol w:w="1466"/>
      </w:tblGrid>
      <w:tr w:rsidR="00B05C0F" w:rsidRPr="00EA31A8" w14:paraId="34CB0312" w14:textId="77777777" w:rsidTr="008A3C1C">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ECA035" w14:textId="77777777" w:rsidR="00B05C0F" w:rsidRPr="00EA31A8" w:rsidRDefault="00B05C0F" w:rsidP="008A3C1C">
            <w:pPr>
              <w:spacing w:after="0" w:line="240" w:lineRule="auto"/>
              <w:jc w:val="center"/>
              <w:rPr>
                <w:rFonts w:eastAsia="Times New Roman" w:cs="Calibri"/>
                <w:b/>
                <w:bCs/>
                <w:color w:val="000000"/>
                <w:sz w:val="20"/>
                <w:szCs w:val="20"/>
                <w:lang w:eastAsia="zh-CN"/>
              </w:rPr>
            </w:pPr>
            <w:r w:rsidRPr="00EA31A8">
              <w:rPr>
                <w:rFonts w:eastAsia="Times New Roman" w:cs="Calibri"/>
                <w:b/>
                <w:bCs/>
                <w:color w:val="000000"/>
                <w:sz w:val="20"/>
                <w:szCs w:val="20"/>
                <w:lang w:eastAsia="zh-CN"/>
              </w:rPr>
              <w:t>Lot 1 : Matériels et équipements bureautiques</w:t>
            </w:r>
          </w:p>
        </w:tc>
      </w:tr>
      <w:tr w:rsidR="00B05C0F" w:rsidRPr="00EA31A8" w14:paraId="1F0E9254" w14:textId="77777777" w:rsidTr="008A3C1C">
        <w:trPr>
          <w:trHeight w:val="528"/>
        </w:trPr>
        <w:tc>
          <w:tcPr>
            <w:tcW w:w="1730" w:type="pct"/>
            <w:vMerge w:val="restart"/>
            <w:tcBorders>
              <w:top w:val="nil"/>
              <w:left w:val="single" w:sz="4" w:space="0" w:color="auto"/>
              <w:bottom w:val="single" w:sz="4" w:space="0" w:color="auto"/>
              <w:right w:val="single" w:sz="4" w:space="0" w:color="auto"/>
            </w:tcBorders>
            <w:shd w:val="clear" w:color="auto" w:fill="auto"/>
            <w:vAlign w:val="center"/>
            <w:hideMark/>
          </w:tcPr>
          <w:p w14:paraId="6B41A014" w14:textId="77777777" w:rsidR="00B05C0F" w:rsidRPr="00EA31A8" w:rsidRDefault="00B05C0F" w:rsidP="008A3C1C">
            <w:pPr>
              <w:spacing w:after="0" w:line="240" w:lineRule="auto"/>
              <w:rPr>
                <w:rFonts w:eastAsia="Times New Roman" w:cs="Calibri"/>
                <w:b/>
                <w:bCs/>
                <w:color w:val="000000"/>
                <w:sz w:val="20"/>
                <w:szCs w:val="20"/>
                <w:lang w:eastAsia="zh-CN"/>
              </w:rPr>
            </w:pPr>
            <w:r w:rsidRPr="00EA31A8">
              <w:rPr>
                <w:rFonts w:eastAsia="Times New Roman" w:cs="Calibri"/>
                <w:b/>
                <w:bCs/>
                <w:color w:val="000000"/>
                <w:sz w:val="20"/>
                <w:szCs w:val="20"/>
                <w:lang w:eastAsia="zh-CN"/>
              </w:rPr>
              <w:t>Articles</w:t>
            </w:r>
          </w:p>
        </w:tc>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14:paraId="4FA7179A" w14:textId="77777777" w:rsidR="00B05C0F" w:rsidRPr="00EA31A8" w:rsidRDefault="00B05C0F" w:rsidP="008A3C1C">
            <w:pPr>
              <w:spacing w:after="0" w:line="240" w:lineRule="auto"/>
              <w:rPr>
                <w:rFonts w:eastAsia="Times New Roman" w:cs="Calibri"/>
                <w:b/>
                <w:bCs/>
                <w:color w:val="000000"/>
                <w:sz w:val="20"/>
                <w:szCs w:val="20"/>
                <w:lang w:eastAsia="zh-CN"/>
              </w:rPr>
            </w:pPr>
            <w:r w:rsidRPr="00EA31A8">
              <w:rPr>
                <w:rFonts w:eastAsia="Times New Roman" w:cs="Calibri"/>
                <w:b/>
                <w:bCs/>
                <w:color w:val="000000"/>
                <w:sz w:val="20"/>
                <w:szCs w:val="20"/>
                <w:lang w:eastAsia="zh-CN"/>
              </w:rPr>
              <w:t>Unité</w:t>
            </w:r>
          </w:p>
        </w:tc>
        <w:tc>
          <w:tcPr>
            <w:tcW w:w="772" w:type="pct"/>
            <w:vMerge w:val="restart"/>
            <w:tcBorders>
              <w:top w:val="nil"/>
              <w:left w:val="single" w:sz="4" w:space="0" w:color="auto"/>
              <w:bottom w:val="single" w:sz="4" w:space="0" w:color="auto"/>
              <w:right w:val="single" w:sz="4" w:space="0" w:color="auto"/>
            </w:tcBorders>
            <w:shd w:val="clear" w:color="auto" w:fill="auto"/>
            <w:vAlign w:val="center"/>
            <w:hideMark/>
          </w:tcPr>
          <w:p w14:paraId="58413DFE" w14:textId="77777777" w:rsidR="00B05C0F" w:rsidRPr="00EA31A8" w:rsidRDefault="00B05C0F" w:rsidP="008A3C1C">
            <w:pPr>
              <w:spacing w:after="0" w:line="240" w:lineRule="auto"/>
              <w:rPr>
                <w:rFonts w:eastAsia="Times New Roman" w:cs="Calibri"/>
                <w:b/>
                <w:bCs/>
                <w:color w:val="000000"/>
                <w:sz w:val="20"/>
                <w:szCs w:val="20"/>
                <w:lang w:eastAsia="zh-CN"/>
              </w:rPr>
            </w:pPr>
            <w:r w:rsidRPr="00EA31A8">
              <w:rPr>
                <w:rFonts w:eastAsia="Times New Roman" w:cs="Calibri"/>
                <w:b/>
                <w:bCs/>
                <w:color w:val="000000"/>
                <w:sz w:val="20"/>
                <w:szCs w:val="20"/>
                <w:lang w:eastAsia="zh-CN"/>
              </w:rPr>
              <w:t>Quantité totale</w:t>
            </w:r>
          </w:p>
        </w:tc>
        <w:tc>
          <w:tcPr>
            <w:tcW w:w="970" w:type="pct"/>
            <w:vMerge w:val="restart"/>
            <w:tcBorders>
              <w:top w:val="nil"/>
              <w:left w:val="single" w:sz="4" w:space="0" w:color="auto"/>
              <w:bottom w:val="single" w:sz="4" w:space="0" w:color="000000"/>
              <w:right w:val="single" w:sz="4" w:space="0" w:color="auto"/>
            </w:tcBorders>
            <w:shd w:val="clear" w:color="auto" w:fill="auto"/>
            <w:vAlign w:val="center"/>
            <w:hideMark/>
          </w:tcPr>
          <w:p w14:paraId="59F42B50" w14:textId="77777777" w:rsidR="00B05C0F" w:rsidRPr="00EA31A8" w:rsidRDefault="00B05C0F" w:rsidP="008A3C1C">
            <w:pPr>
              <w:spacing w:after="0" w:line="240" w:lineRule="auto"/>
              <w:jc w:val="center"/>
              <w:rPr>
                <w:rFonts w:eastAsia="Times New Roman" w:cs="Calibri"/>
                <w:b/>
                <w:bCs/>
                <w:color w:val="000000"/>
                <w:sz w:val="20"/>
                <w:szCs w:val="20"/>
                <w:lang w:eastAsia="zh-CN"/>
              </w:rPr>
            </w:pPr>
            <w:r w:rsidRPr="00EA31A8">
              <w:rPr>
                <w:rFonts w:eastAsia="Times New Roman" w:cs="Calibri"/>
                <w:b/>
                <w:bCs/>
                <w:color w:val="000000"/>
                <w:sz w:val="20"/>
                <w:szCs w:val="20"/>
                <w:lang w:eastAsia="zh-CN"/>
              </w:rPr>
              <w:t>Prix unitaire FCFA</w:t>
            </w:r>
          </w:p>
        </w:tc>
        <w:tc>
          <w:tcPr>
            <w:tcW w:w="863" w:type="pct"/>
            <w:vMerge w:val="restart"/>
            <w:tcBorders>
              <w:top w:val="nil"/>
              <w:left w:val="single" w:sz="4" w:space="0" w:color="auto"/>
              <w:bottom w:val="single" w:sz="4" w:space="0" w:color="auto"/>
              <w:right w:val="single" w:sz="4" w:space="0" w:color="auto"/>
            </w:tcBorders>
            <w:shd w:val="clear" w:color="auto" w:fill="auto"/>
            <w:vAlign w:val="center"/>
            <w:hideMark/>
          </w:tcPr>
          <w:p w14:paraId="072E8770" w14:textId="77777777" w:rsidR="00B05C0F" w:rsidRPr="00EA31A8" w:rsidRDefault="00B05C0F" w:rsidP="008A3C1C">
            <w:pPr>
              <w:spacing w:after="0" w:line="240" w:lineRule="auto"/>
              <w:rPr>
                <w:rFonts w:eastAsia="Times New Roman" w:cs="Calibri"/>
                <w:b/>
                <w:bCs/>
                <w:color w:val="000000"/>
                <w:sz w:val="20"/>
                <w:szCs w:val="20"/>
                <w:lang w:eastAsia="zh-CN"/>
              </w:rPr>
            </w:pPr>
            <w:r w:rsidRPr="00EA31A8">
              <w:rPr>
                <w:rFonts w:eastAsia="Times New Roman" w:cs="Calibri"/>
                <w:b/>
                <w:bCs/>
                <w:sz w:val="20"/>
                <w:szCs w:val="20"/>
                <w:lang w:eastAsia="zh-CN"/>
              </w:rPr>
              <w:t>Montant FCFA</w:t>
            </w:r>
          </w:p>
        </w:tc>
      </w:tr>
      <w:tr w:rsidR="00B05C0F" w:rsidRPr="00EA31A8" w14:paraId="55F6325C" w14:textId="77777777" w:rsidTr="008A3C1C">
        <w:trPr>
          <w:trHeight w:val="418"/>
        </w:trPr>
        <w:tc>
          <w:tcPr>
            <w:tcW w:w="1730" w:type="pct"/>
            <w:vMerge/>
            <w:tcBorders>
              <w:top w:val="nil"/>
              <w:left w:val="single" w:sz="4" w:space="0" w:color="auto"/>
              <w:bottom w:val="single" w:sz="4" w:space="0" w:color="auto"/>
              <w:right w:val="single" w:sz="4" w:space="0" w:color="auto"/>
            </w:tcBorders>
            <w:vAlign w:val="center"/>
            <w:hideMark/>
          </w:tcPr>
          <w:p w14:paraId="0D1074AA" w14:textId="77777777" w:rsidR="00B05C0F" w:rsidRPr="00EA31A8" w:rsidRDefault="00B05C0F" w:rsidP="008A3C1C">
            <w:pPr>
              <w:spacing w:after="0" w:line="240" w:lineRule="auto"/>
              <w:rPr>
                <w:rFonts w:eastAsia="Times New Roman" w:cs="Calibri"/>
                <w:b/>
                <w:bCs/>
                <w:color w:val="000000"/>
                <w:sz w:val="20"/>
                <w:szCs w:val="20"/>
                <w:lang w:eastAsia="zh-CN"/>
              </w:rPr>
            </w:pPr>
          </w:p>
        </w:tc>
        <w:tc>
          <w:tcPr>
            <w:tcW w:w="665" w:type="pct"/>
            <w:vMerge/>
            <w:tcBorders>
              <w:top w:val="nil"/>
              <w:left w:val="single" w:sz="4" w:space="0" w:color="auto"/>
              <w:bottom w:val="single" w:sz="4" w:space="0" w:color="auto"/>
              <w:right w:val="single" w:sz="4" w:space="0" w:color="auto"/>
            </w:tcBorders>
            <w:vAlign w:val="center"/>
            <w:hideMark/>
          </w:tcPr>
          <w:p w14:paraId="4B58508F" w14:textId="77777777" w:rsidR="00B05C0F" w:rsidRPr="00EA31A8" w:rsidRDefault="00B05C0F" w:rsidP="008A3C1C">
            <w:pPr>
              <w:spacing w:after="0" w:line="240" w:lineRule="auto"/>
              <w:rPr>
                <w:rFonts w:eastAsia="Times New Roman" w:cs="Calibri"/>
                <w:b/>
                <w:bCs/>
                <w:color w:val="000000"/>
                <w:sz w:val="20"/>
                <w:szCs w:val="20"/>
                <w:lang w:eastAsia="zh-CN"/>
              </w:rPr>
            </w:pPr>
          </w:p>
        </w:tc>
        <w:tc>
          <w:tcPr>
            <w:tcW w:w="772" w:type="pct"/>
            <w:vMerge/>
            <w:tcBorders>
              <w:top w:val="nil"/>
              <w:left w:val="single" w:sz="4" w:space="0" w:color="auto"/>
              <w:bottom w:val="single" w:sz="4" w:space="0" w:color="auto"/>
              <w:right w:val="single" w:sz="4" w:space="0" w:color="auto"/>
            </w:tcBorders>
            <w:vAlign w:val="center"/>
            <w:hideMark/>
          </w:tcPr>
          <w:p w14:paraId="16175DA3" w14:textId="77777777" w:rsidR="00B05C0F" w:rsidRPr="00EA31A8" w:rsidRDefault="00B05C0F" w:rsidP="008A3C1C">
            <w:pPr>
              <w:spacing w:after="0" w:line="240" w:lineRule="auto"/>
              <w:rPr>
                <w:rFonts w:eastAsia="Times New Roman" w:cs="Calibri"/>
                <w:b/>
                <w:bCs/>
                <w:color w:val="000000"/>
                <w:sz w:val="20"/>
                <w:szCs w:val="20"/>
                <w:lang w:eastAsia="zh-CN"/>
              </w:rPr>
            </w:pPr>
          </w:p>
        </w:tc>
        <w:tc>
          <w:tcPr>
            <w:tcW w:w="970" w:type="pct"/>
            <w:vMerge/>
            <w:tcBorders>
              <w:top w:val="nil"/>
              <w:left w:val="single" w:sz="4" w:space="0" w:color="auto"/>
              <w:bottom w:val="single" w:sz="4" w:space="0" w:color="000000"/>
              <w:right w:val="single" w:sz="4" w:space="0" w:color="auto"/>
            </w:tcBorders>
            <w:vAlign w:val="center"/>
            <w:hideMark/>
          </w:tcPr>
          <w:p w14:paraId="196FE7F8" w14:textId="77777777" w:rsidR="00B05C0F" w:rsidRPr="00EA31A8" w:rsidRDefault="00B05C0F" w:rsidP="008A3C1C">
            <w:pPr>
              <w:spacing w:after="0" w:line="240" w:lineRule="auto"/>
              <w:rPr>
                <w:rFonts w:eastAsia="Times New Roman" w:cs="Calibri"/>
                <w:b/>
                <w:bCs/>
                <w:color w:val="000000"/>
                <w:sz w:val="20"/>
                <w:szCs w:val="20"/>
                <w:lang w:eastAsia="zh-CN"/>
              </w:rPr>
            </w:pPr>
          </w:p>
        </w:tc>
        <w:tc>
          <w:tcPr>
            <w:tcW w:w="863" w:type="pct"/>
            <w:vMerge/>
            <w:tcBorders>
              <w:top w:val="nil"/>
              <w:left w:val="single" w:sz="4" w:space="0" w:color="auto"/>
              <w:bottom w:val="single" w:sz="4" w:space="0" w:color="auto"/>
              <w:right w:val="single" w:sz="4" w:space="0" w:color="auto"/>
            </w:tcBorders>
            <w:vAlign w:val="center"/>
            <w:hideMark/>
          </w:tcPr>
          <w:p w14:paraId="7522DFF2" w14:textId="77777777" w:rsidR="00B05C0F" w:rsidRPr="00EA31A8" w:rsidRDefault="00B05C0F" w:rsidP="008A3C1C">
            <w:pPr>
              <w:spacing w:after="0" w:line="240" w:lineRule="auto"/>
              <w:rPr>
                <w:rFonts w:eastAsia="Times New Roman" w:cs="Calibri"/>
                <w:b/>
                <w:bCs/>
                <w:color w:val="000000"/>
                <w:sz w:val="20"/>
                <w:szCs w:val="20"/>
                <w:lang w:eastAsia="zh-CN"/>
              </w:rPr>
            </w:pPr>
          </w:p>
        </w:tc>
      </w:tr>
      <w:tr w:rsidR="00B05C0F" w:rsidRPr="00EA31A8" w14:paraId="56DD5F18" w14:textId="77777777" w:rsidTr="008A3C1C">
        <w:trPr>
          <w:trHeight w:val="288"/>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14:paraId="60F6DF8B" w14:textId="77777777" w:rsidR="00B05C0F" w:rsidRPr="00EA31A8" w:rsidRDefault="00B05C0F" w:rsidP="008A3C1C">
            <w:pPr>
              <w:spacing w:after="0" w:line="240" w:lineRule="auto"/>
              <w:rPr>
                <w:rFonts w:eastAsia="Times New Roman"/>
                <w:color w:val="000000"/>
                <w:sz w:val="20"/>
                <w:szCs w:val="20"/>
                <w:lang w:eastAsia="zh-CN"/>
              </w:rPr>
            </w:pPr>
            <w:r w:rsidRPr="00EA31A8">
              <w:rPr>
                <w:rFonts w:eastAsia="Times New Roman"/>
                <w:color w:val="000000"/>
                <w:sz w:val="20"/>
                <w:szCs w:val="20"/>
                <w:lang w:eastAsia="zh-CN"/>
              </w:rPr>
              <w:t>Cahier A4</w:t>
            </w:r>
          </w:p>
        </w:tc>
        <w:tc>
          <w:tcPr>
            <w:tcW w:w="665" w:type="pct"/>
            <w:tcBorders>
              <w:top w:val="nil"/>
              <w:left w:val="nil"/>
              <w:bottom w:val="single" w:sz="4" w:space="0" w:color="auto"/>
              <w:right w:val="single" w:sz="4" w:space="0" w:color="auto"/>
            </w:tcBorders>
            <w:shd w:val="clear" w:color="auto" w:fill="auto"/>
            <w:vAlign w:val="center"/>
            <w:hideMark/>
          </w:tcPr>
          <w:p w14:paraId="79EAB574"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Unité</w:t>
            </w:r>
          </w:p>
        </w:tc>
        <w:tc>
          <w:tcPr>
            <w:tcW w:w="772" w:type="pct"/>
            <w:tcBorders>
              <w:top w:val="nil"/>
              <w:left w:val="nil"/>
              <w:bottom w:val="single" w:sz="4" w:space="0" w:color="auto"/>
              <w:right w:val="single" w:sz="4" w:space="0" w:color="auto"/>
            </w:tcBorders>
            <w:shd w:val="clear" w:color="auto" w:fill="auto"/>
            <w:vAlign w:val="center"/>
            <w:hideMark/>
          </w:tcPr>
          <w:p w14:paraId="3C401ACD"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33</w:t>
            </w:r>
          </w:p>
        </w:tc>
        <w:tc>
          <w:tcPr>
            <w:tcW w:w="970" w:type="pct"/>
            <w:tcBorders>
              <w:top w:val="nil"/>
              <w:left w:val="nil"/>
              <w:bottom w:val="single" w:sz="4" w:space="0" w:color="auto"/>
              <w:right w:val="single" w:sz="4" w:space="0" w:color="auto"/>
            </w:tcBorders>
            <w:shd w:val="clear" w:color="auto" w:fill="auto"/>
            <w:vAlign w:val="center"/>
            <w:hideMark/>
          </w:tcPr>
          <w:p w14:paraId="02510776"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c>
          <w:tcPr>
            <w:tcW w:w="863" w:type="pct"/>
            <w:tcBorders>
              <w:top w:val="nil"/>
              <w:left w:val="nil"/>
              <w:bottom w:val="single" w:sz="4" w:space="0" w:color="auto"/>
              <w:right w:val="single" w:sz="4" w:space="0" w:color="auto"/>
            </w:tcBorders>
            <w:shd w:val="clear" w:color="auto" w:fill="auto"/>
            <w:vAlign w:val="center"/>
            <w:hideMark/>
          </w:tcPr>
          <w:p w14:paraId="7997FD4D"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r>
      <w:tr w:rsidR="00B05C0F" w:rsidRPr="00EA31A8" w14:paraId="4051EA86" w14:textId="77777777" w:rsidTr="008A3C1C">
        <w:trPr>
          <w:trHeight w:val="288"/>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14:paraId="059610B0" w14:textId="77777777" w:rsidR="00B05C0F" w:rsidRPr="00EA31A8" w:rsidRDefault="00B05C0F" w:rsidP="008A3C1C">
            <w:pPr>
              <w:spacing w:after="0" w:line="240" w:lineRule="auto"/>
              <w:rPr>
                <w:rFonts w:eastAsia="Times New Roman"/>
                <w:color w:val="000000"/>
                <w:sz w:val="20"/>
                <w:szCs w:val="20"/>
                <w:lang w:eastAsia="zh-CN"/>
              </w:rPr>
            </w:pPr>
            <w:r w:rsidRPr="00EA31A8">
              <w:rPr>
                <w:rFonts w:eastAsia="Times New Roman"/>
                <w:color w:val="000000"/>
                <w:sz w:val="20"/>
                <w:szCs w:val="20"/>
                <w:lang w:eastAsia="zh-CN"/>
              </w:rPr>
              <w:t>Stylo bleu</w:t>
            </w:r>
          </w:p>
        </w:tc>
        <w:tc>
          <w:tcPr>
            <w:tcW w:w="665" w:type="pct"/>
            <w:tcBorders>
              <w:top w:val="nil"/>
              <w:left w:val="nil"/>
              <w:bottom w:val="single" w:sz="4" w:space="0" w:color="auto"/>
              <w:right w:val="single" w:sz="4" w:space="0" w:color="auto"/>
            </w:tcBorders>
            <w:shd w:val="clear" w:color="auto" w:fill="auto"/>
            <w:vAlign w:val="center"/>
            <w:hideMark/>
          </w:tcPr>
          <w:p w14:paraId="690AD1CE"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Unité</w:t>
            </w:r>
          </w:p>
        </w:tc>
        <w:tc>
          <w:tcPr>
            <w:tcW w:w="772" w:type="pct"/>
            <w:tcBorders>
              <w:top w:val="nil"/>
              <w:left w:val="nil"/>
              <w:bottom w:val="single" w:sz="4" w:space="0" w:color="auto"/>
              <w:right w:val="single" w:sz="4" w:space="0" w:color="auto"/>
            </w:tcBorders>
            <w:shd w:val="clear" w:color="auto" w:fill="auto"/>
            <w:vAlign w:val="center"/>
            <w:hideMark/>
          </w:tcPr>
          <w:p w14:paraId="5F1FA992"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660</w:t>
            </w:r>
          </w:p>
        </w:tc>
        <w:tc>
          <w:tcPr>
            <w:tcW w:w="970" w:type="pct"/>
            <w:tcBorders>
              <w:top w:val="nil"/>
              <w:left w:val="nil"/>
              <w:bottom w:val="single" w:sz="4" w:space="0" w:color="auto"/>
              <w:right w:val="single" w:sz="4" w:space="0" w:color="auto"/>
            </w:tcBorders>
            <w:shd w:val="clear" w:color="auto" w:fill="auto"/>
            <w:vAlign w:val="center"/>
            <w:hideMark/>
          </w:tcPr>
          <w:p w14:paraId="5CB928CB"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c>
          <w:tcPr>
            <w:tcW w:w="863" w:type="pct"/>
            <w:tcBorders>
              <w:top w:val="nil"/>
              <w:left w:val="nil"/>
              <w:bottom w:val="single" w:sz="4" w:space="0" w:color="auto"/>
              <w:right w:val="single" w:sz="4" w:space="0" w:color="auto"/>
            </w:tcBorders>
            <w:shd w:val="clear" w:color="auto" w:fill="auto"/>
            <w:vAlign w:val="center"/>
            <w:hideMark/>
          </w:tcPr>
          <w:p w14:paraId="465EDD05"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r>
      <w:tr w:rsidR="00B05C0F" w:rsidRPr="00EA31A8" w14:paraId="18C57ADF" w14:textId="77777777" w:rsidTr="008A3C1C">
        <w:trPr>
          <w:trHeight w:val="288"/>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14:paraId="219EEB20" w14:textId="77777777" w:rsidR="00B05C0F" w:rsidRPr="00EA31A8" w:rsidRDefault="00B05C0F" w:rsidP="008A3C1C">
            <w:pPr>
              <w:spacing w:after="0" w:line="240" w:lineRule="auto"/>
              <w:rPr>
                <w:rFonts w:eastAsia="Times New Roman"/>
                <w:color w:val="000000"/>
                <w:sz w:val="20"/>
                <w:szCs w:val="20"/>
                <w:lang w:eastAsia="zh-CN"/>
              </w:rPr>
            </w:pPr>
            <w:r w:rsidRPr="00EA31A8">
              <w:rPr>
                <w:rFonts w:eastAsia="Times New Roman"/>
                <w:color w:val="000000"/>
                <w:sz w:val="20"/>
                <w:szCs w:val="20"/>
                <w:lang w:eastAsia="zh-CN"/>
              </w:rPr>
              <w:t>Stylo rouge</w:t>
            </w:r>
          </w:p>
        </w:tc>
        <w:tc>
          <w:tcPr>
            <w:tcW w:w="665" w:type="pct"/>
            <w:tcBorders>
              <w:top w:val="nil"/>
              <w:left w:val="nil"/>
              <w:bottom w:val="single" w:sz="4" w:space="0" w:color="auto"/>
              <w:right w:val="single" w:sz="4" w:space="0" w:color="auto"/>
            </w:tcBorders>
            <w:shd w:val="clear" w:color="auto" w:fill="auto"/>
            <w:vAlign w:val="center"/>
            <w:hideMark/>
          </w:tcPr>
          <w:p w14:paraId="68AEF94C"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Unité</w:t>
            </w:r>
          </w:p>
        </w:tc>
        <w:tc>
          <w:tcPr>
            <w:tcW w:w="772" w:type="pct"/>
            <w:tcBorders>
              <w:top w:val="nil"/>
              <w:left w:val="nil"/>
              <w:bottom w:val="single" w:sz="4" w:space="0" w:color="auto"/>
              <w:right w:val="single" w:sz="4" w:space="0" w:color="auto"/>
            </w:tcBorders>
            <w:shd w:val="clear" w:color="auto" w:fill="auto"/>
            <w:vAlign w:val="center"/>
            <w:hideMark/>
          </w:tcPr>
          <w:p w14:paraId="1B9ECE2D"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660</w:t>
            </w:r>
          </w:p>
        </w:tc>
        <w:tc>
          <w:tcPr>
            <w:tcW w:w="970" w:type="pct"/>
            <w:tcBorders>
              <w:top w:val="nil"/>
              <w:left w:val="nil"/>
              <w:bottom w:val="single" w:sz="4" w:space="0" w:color="auto"/>
              <w:right w:val="single" w:sz="4" w:space="0" w:color="auto"/>
            </w:tcBorders>
            <w:shd w:val="clear" w:color="auto" w:fill="auto"/>
            <w:vAlign w:val="center"/>
            <w:hideMark/>
          </w:tcPr>
          <w:p w14:paraId="36584799"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c>
          <w:tcPr>
            <w:tcW w:w="863" w:type="pct"/>
            <w:tcBorders>
              <w:top w:val="nil"/>
              <w:left w:val="nil"/>
              <w:bottom w:val="single" w:sz="4" w:space="0" w:color="auto"/>
              <w:right w:val="single" w:sz="4" w:space="0" w:color="auto"/>
            </w:tcBorders>
            <w:shd w:val="clear" w:color="auto" w:fill="auto"/>
            <w:vAlign w:val="center"/>
            <w:hideMark/>
          </w:tcPr>
          <w:p w14:paraId="73BF9BB6"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r>
      <w:tr w:rsidR="00B05C0F" w:rsidRPr="00EA31A8" w14:paraId="6BD36CF2" w14:textId="77777777" w:rsidTr="008A3C1C">
        <w:trPr>
          <w:trHeight w:val="288"/>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14:paraId="6B078A43" w14:textId="77777777" w:rsidR="00B05C0F" w:rsidRPr="00EA31A8" w:rsidRDefault="00B05C0F" w:rsidP="008A3C1C">
            <w:pPr>
              <w:spacing w:after="0" w:line="240" w:lineRule="auto"/>
              <w:rPr>
                <w:rFonts w:eastAsia="Times New Roman"/>
                <w:color w:val="000000"/>
                <w:sz w:val="20"/>
                <w:szCs w:val="20"/>
                <w:lang w:eastAsia="zh-CN"/>
              </w:rPr>
            </w:pPr>
            <w:r w:rsidRPr="00EA31A8">
              <w:rPr>
                <w:rFonts w:eastAsia="Times New Roman"/>
                <w:color w:val="000000"/>
                <w:sz w:val="20"/>
                <w:szCs w:val="20"/>
                <w:lang w:eastAsia="zh-CN"/>
              </w:rPr>
              <w:t>Règle 1 mètre</w:t>
            </w:r>
          </w:p>
        </w:tc>
        <w:tc>
          <w:tcPr>
            <w:tcW w:w="665" w:type="pct"/>
            <w:tcBorders>
              <w:top w:val="nil"/>
              <w:left w:val="nil"/>
              <w:bottom w:val="single" w:sz="4" w:space="0" w:color="auto"/>
              <w:right w:val="single" w:sz="4" w:space="0" w:color="auto"/>
            </w:tcBorders>
            <w:shd w:val="clear" w:color="auto" w:fill="auto"/>
            <w:vAlign w:val="center"/>
            <w:hideMark/>
          </w:tcPr>
          <w:p w14:paraId="1B501099"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Unité</w:t>
            </w:r>
          </w:p>
        </w:tc>
        <w:tc>
          <w:tcPr>
            <w:tcW w:w="772" w:type="pct"/>
            <w:tcBorders>
              <w:top w:val="nil"/>
              <w:left w:val="nil"/>
              <w:bottom w:val="single" w:sz="4" w:space="0" w:color="auto"/>
              <w:right w:val="single" w:sz="4" w:space="0" w:color="auto"/>
            </w:tcBorders>
            <w:shd w:val="clear" w:color="auto" w:fill="auto"/>
            <w:vAlign w:val="center"/>
            <w:hideMark/>
          </w:tcPr>
          <w:p w14:paraId="6999728E"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33</w:t>
            </w:r>
          </w:p>
        </w:tc>
        <w:tc>
          <w:tcPr>
            <w:tcW w:w="970" w:type="pct"/>
            <w:tcBorders>
              <w:top w:val="nil"/>
              <w:left w:val="nil"/>
              <w:bottom w:val="single" w:sz="4" w:space="0" w:color="auto"/>
              <w:right w:val="single" w:sz="4" w:space="0" w:color="auto"/>
            </w:tcBorders>
            <w:shd w:val="clear" w:color="auto" w:fill="auto"/>
            <w:vAlign w:val="center"/>
            <w:hideMark/>
          </w:tcPr>
          <w:p w14:paraId="3ECC9B89"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c>
          <w:tcPr>
            <w:tcW w:w="863" w:type="pct"/>
            <w:tcBorders>
              <w:top w:val="nil"/>
              <w:left w:val="nil"/>
              <w:bottom w:val="single" w:sz="4" w:space="0" w:color="auto"/>
              <w:right w:val="single" w:sz="4" w:space="0" w:color="auto"/>
            </w:tcBorders>
            <w:shd w:val="clear" w:color="auto" w:fill="auto"/>
            <w:vAlign w:val="center"/>
            <w:hideMark/>
          </w:tcPr>
          <w:p w14:paraId="4A77AA77"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r>
      <w:tr w:rsidR="00B05C0F" w:rsidRPr="00EA31A8" w14:paraId="2AE021C0" w14:textId="77777777" w:rsidTr="008A3C1C">
        <w:trPr>
          <w:trHeight w:val="288"/>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14:paraId="29077853" w14:textId="77777777" w:rsidR="00B05C0F" w:rsidRPr="00EA31A8" w:rsidRDefault="00B05C0F" w:rsidP="008A3C1C">
            <w:pPr>
              <w:spacing w:after="0" w:line="240" w:lineRule="auto"/>
              <w:rPr>
                <w:rFonts w:eastAsia="Times New Roman"/>
                <w:color w:val="000000"/>
                <w:sz w:val="20"/>
                <w:szCs w:val="20"/>
                <w:lang w:eastAsia="zh-CN"/>
              </w:rPr>
            </w:pPr>
            <w:r w:rsidRPr="00EA31A8">
              <w:rPr>
                <w:rFonts w:eastAsia="Times New Roman"/>
                <w:color w:val="000000"/>
                <w:sz w:val="20"/>
                <w:szCs w:val="20"/>
                <w:lang w:eastAsia="zh-CN"/>
              </w:rPr>
              <w:t>Chemise</w:t>
            </w:r>
          </w:p>
        </w:tc>
        <w:tc>
          <w:tcPr>
            <w:tcW w:w="665" w:type="pct"/>
            <w:tcBorders>
              <w:top w:val="nil"/>
              <w:left w:val="nil"/>
              <w:bottom w:val="single" w:sz="4" w:space="0" w:color="auto"/>
              <w:right w:val="single" w:sz="4" w:space="0" w:color="auto"/>
            </w:tcBorders>
            <w:shd w:val="clear" w:color="auto" w:fill="auto"/>
            <w:vAlign w:val="center"/>
            <w:hideMark/>
          </w:tcPr>
          <w:p w14:paraId="1E9FDE19"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Unité</w:t>
            </w:r>
          </w:p>
        </w:tc>
        <w:tc>
          <w:tcPr>
            <w:tcW w:w="772" w:type="pct"/>
            <w:tcBorders>
              <w:top w:val="nil"/>
              <w:left w:val="nil"/>
              <w:bottom w:val="single" w:sz="4" w:space="0" w:color="auto"/>
              <w:right w:val="single" w:sz="4" w:space="0" w:color="auto"/>
            </w:tcBorders>
            <w:shd w:val="clear" w:color="auto" w:fill="auto"/>
            <w:vAlign w:val="center"/>
            <w:hideMark/>
          </w:tcPr>
          <w:p w14:paraId="761825AB"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660</w:t>
            </w:r>
          </w:p>
        </w:tc>
        <w:tc>
          <w:tcPr>
            <w:tcW w:w="970" w:type="pct"/>
            <w:tcBorders>
              <w:top w:val="nil"/>
              <w:left w:val="nil"/>
              <w:bottom w:val="single" w:sz="4" w:space="0" w:color="auto"/>
              <w:right w:val="single" w:sz="4" w:space="0" w:color="auto"/>
            </w:tcBorders>
            <w:shd w:val="clear" w:color="auto" w:fill="auto"/>
            <w:vAlign w:val="center"/>
            <w:hideMark/>
          </w:tcPr>
          <w:p w14:paraId="176A00FE"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c>
          <w:tcPr>
            <w:tcW w:w="863" w:type="pct"/>
            <w:tcBorders>
              <w:top w:val="nil"/>
              <w:left w:val="nil"/>
              <w:bottom w:val="single" w:sz="4" w:space="0" w:color="auto"/>
              <w:right w:val="single" w:sz="4" w:space="0" w:color="auto"/>
            </w:tcBorders>
            <w:shd w:val="clear" w:color="auto" w:fill="auto"/>
            <w:vAlign w:val="center"/>
            <w:hideMark/>
          </w:tcPr>
          <w:p w14:paraId="58B4CB17"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r>
      <w:tr w:rsidR="00B05C0F" w:rsidRPr="00EA31A8" w14:paraId="4BC54F06" w14:textId="77777777" w:rsidTr="008A3C1C">
        <w:trPr>
          <w:trHeight w:val="288"/>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14:paraId="737B87E8" w14:textId="77777777" w:rsidR="00B05C0F" w:rsidRPr="00EA31A8" w:rsidRDefault="00B05C0F" w:rsidP="008A3C1C">
            <w:pPr>
              <w:spacing w:after="0" w:line="240" w:lineRule="auto"/>
              <w:rPr>
                <w:rFonts w:eastAsia="Times New Roman"/>
                <w:color w:val="000000"/>
                <w:sz w:val="20"/>
                <w:szCs w:val="20"/>
                <w:lang w:eastAsia="zh-CN"/>
              </w:rPr>
            </w:pPr>
            <w:r w:rsidRPr="00EA31A8">
              <w:rPr>
                <w:rFonts w:eastAsia="Times New Roman"/>
                <w:color w:val="000000"/>
                <w:sz w:val="20"/>
                <w:szCs w:val="20"/>
                <w:lang w:eastAsia="zh-CN"/>
              </w:rPr>
              <w:t>Papier padex</w:t>
            </w:r>
          </w:p>
        </w:tc>
        <w:tc>
          <w:tcPr>
            <w:tcW w:w="665" w:type="pct"/>
            <w:tcBorders>
              <w:top w:val="nil"/>
              <w:left w:val="nil"/>
              <w:bottom w:val="single" w:sz="4" w:space="0" w:color="auto"/>
              <w:right w:val="single" w:sz="4" w:space="0" w:color="auto"/>
            </w:tcBorders>
            <w:shd w:val="clear" w:color="auto" w:fill="auto"/>
            <w:vAlign w:val="center"/>
            <w:hideMark/>
          </w:tcPr>
          <w:p w14:paraId="6519C238"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Rouleaux</w:t>
            </w:r>
          </w:p>
        </w:tc>
        <w:tc>
          <w:tcPr>
            <w:tcW w:w="772" w:type="pct"/>
            <w:tcBorders>
              <w:top w:val="nil"/>
              <w:left w:val="nil"/>
              <w:bottom w:val="single" w:sz="4" w:space="0" w:color="auto"/>
              <w:right w:val="single" w:sz="4" w:space="0" w:color="auto"/>
            </w:tcBorders>
            <w:shd w:val="clear" w:color="auto" w:fill="auto"/>
            <w:vAlign w:val="center"/>
            <w:hideMark/>
          </w:tcPr>
          <w:p w14:paraId="283CD0C3"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33</w:t>
            </w:r>
          </w:p>
        </w:tc>
        <w:tc>
          <w:tcPr>
            <w:tcW w:w="970" w:type="pct"/>
            <w:tcBorders>
              <w:top w:val="nil"/>
              <w:left w:val="nil"/>
              <w:bottom w:val="single" w:sz="4" w:space="0" w:color="auto"/>
              <w:right w:val="single" w:sz="4" w:space="0" w:color="auto"/>
            </w:tcBorders>
            <w:shd w:val="clear" w:color="auto" w:fill="auto"/>
            <w:vAlign w:val="center"/>
            <w:hideMark/>
          </w:tcPr>
          <w:p w14:paraId="40218A54"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c>
          <w:tcPr>
            <w:tcW w:w="863" w:type="pct"/>
            <w:tcBorders>
              <w:top w:val="nil"/>
              <w:left w:val="nil"/>
              <w:bottom w:val="single" w:sz="4" w:space="0" w:color="auto"/>
              <w:right w:val="single" w:sz="4" w:space="0" w:color="auto"/>
            </w:tcBorders>
            <w:shd w:val="clear" w:color="auto" w:fill="auto"/>
            <w:vAlign w:val="center"/>
            <w:hideMark/>
          </w:tcPr>
          <w:p w14:paraId="61C488E9"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r>
      <w:tr w:rsidR="00B05C0F" w:rsidRPr="00EA31A8" w14:paraId="5D9BC7F7" w14:textId="77777777" w:rsidTr="008A3C1C">
        <w:trPr>
          <w:trHeight w:val="288"/>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14:paraId="6B758719" w14:textId="77777777" w:rsidR="00B05C0F" w:rsidRPr="00EA31A8" w:rsidRDefault="00B05C0F" w:rsidP="008A3C1C">
            <w:pPr>
              <w:spacing w:after="0" w:line="240" w:lineRule="auto"/>
              <w:rPr>
                <w:rFonts w:eastAsia="Times New Roman"/>
                <w:color w:val="000000"/>
                <w:sz w:val="20"/>
                <w:szCs w:val="20"/>
                <w:lang w:eastAsia="zh-CN"/>
              </w:rPr>
            </w:pPr>
            <w:r w:rsidRPr="00EA31A8">
              <w:rPr>
                <w:rFonts w:eastAsia="Times New Roman"/>
                <w:color w:val="000000"/>
                <w:sz w:val="20"/>
                <w:szCs w:val="20"/>
                <w:lang w:eastAsia="zh-CN"/>
              </w:rPr>
              <w:t>Marqueur boite à 10 couleurs</w:t>
            </w:r>
          </w:p>
        </w:tc>
        <w:tc>
          <w:tcPr>
            <w:tcW w:w="665" w:type="pct"/>
            <w:tcBorders>
              <w:top w:val="nil"/>
              <w:left w:val="nil"/>
              <w:bottom w:val="single" w:sz="4" w:space="0" w:color="auto"/>
              <w:right w:val="single" w:sz="4" w:space="0" w:color="auto"/>
            </w:tcBorders>
            <w:shd w:val="clear" w:color="auto" w:fill="auto"/>
            <w:vAlign w:val="center"/>
            <w:hideMark/>
          </w:tcPr>
          <w:p w14:paraId="16CCB5D5"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Boite</w:t>
            </w:r>
          </w:p>
        </w:tc>
        <w:tc>
          <w:tcPr>
            <w:tcW w:w="772" w:type="pct"/>
            <w:tcBorders>
              <w:top w:val="nil"/>
              <w:left w:val="nil"/>
              <w:bottom w:val="single" w:sz="4" w:space="0" w:color="auto"/>
              <w:right w:val="single" w:sz="4" w:space="0" w:color="auto"/>
            </w:tcBorders>
            <w:shd w:val="clear" w:color="auto" w:fill="auto"/>
            <w:vAlign w:val="center"/>
            <w:hideMark/>
          </w:tcPr>
          <w:p w14:paraId="466867A6"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33</w:t>
            </w:r>
          </w:p>
        </w:tc>
        <w:tc>
          <w:tcPr>
            <w:tcW w:w="970" w:type="pct"/>
            <w:tcBorders>
              <w:top w:val="nil"/>
              <w:left w:val="nil"/>
              <w:bottom w:val="single" w:sz="4" w:space="0" w:color="auto"/>
              <w:right w:val="single" w:sz="4" w:space="0" w:color="auto"/>
            </w:tcBorders>
            <w:shd w:val="clear" w:color="auto" w:fill="auto"/>
            <w:vAlign w:val="center"/>
            <w:hideMark/>
          </w:tcPr>
          <w:p w14:paraId="2E5D18C8"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c>
          <w:tcPr>
            <w:tcW w:w="863" w:type="pct"/>
            <w:tcBorders>
              <w:top w:val="nil"/>
              <w:left w:val="nil"/>
              <w:bottom w:val="single" w:sz="4" w:space="0" w:color="auto"/>
              <w:right w:val="single" w:sz="4" w:space="0" w:color="auto"/>
            </w:tcBorders>
            <w:shd w:val="clear" w:color="auto" w:fill="auto"/>
            <w:vAlign w:val="center"/>
            <w:hideMark/>
          </w:tcPr>
          <w:p w14:paraId="448C8374"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r>
      <w:tr w:rsidR="00B05C0F" w:rsidRPr="00EA31A8" w14:paraId="5EF33C0D" w14:textId="77777777" w:rsidTr="008A3C1C">
        <w:trPr>
          <w:trHeight w:val="288"/>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14:paraId="3C532BDE" w14:textId="77777777" w:rsidR="00B05C0F" w:rsidRPr="00EA31A8" w:rsidRDefault="00B05C0F" w:rsidP="008A3C1C">
            <w:pPr>
              <w:spacing w:after="0" w:line="240" w:lineRule="auto"/>
              <w:rPr>
                <w:rFonts w:eastAsia="Times New Roman"/>
                <w:color w:val="000000"/>
                <w:sz w:val="20"/>
                <w:szCs w:val="20"/>
                <w:lang w:eastAsia="zh-CN"/>
              </w:rPr>
            </w:pPr>
            <w:r w:rsidRPr="00EA31A8">
              <w:rPr>
                <w:rFonts w:eastAsia="Times New Roman"/>
                <w:color w:val="000000"/>
                <w:sz w:val="20"/>
                <w:szCs w:val="20"/>
                <w:lang w:eastAsia="zh-CN"/>
              </w:rPr>
              <w:t>Scotch adhésif</w:t>
            </w:r>
          </w:p>
        </w:tc>
        <w:tc>
          <w:tcPr>
            <w:tcW w:w="665" w:type="pct"/>
            <w:tcBorders>
              <w:top w:val="nil"/>
              <w:left w:val="nil"/>
              <w:bottom w:val="single" w:sz="4" w:space="0" w:color="auto"/>
              <w:right w:val="single" w:sz="4" w:space="0" w:color="auto"/>
            </w:tcBorders>
            <w:shd w:val="clear" w:color="auto" w:fill="auto"/>
            <w:vAlign w:val="center"/>
            <w:hideMark/>
          </w:tcPr>
          <w:p w14:paraId="5DC6B505"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Unité</w:t>
            </w:r>
          </w:p>
        </w:tc>
        <w:tc>
          <w:tcPr>
            <w:tcW w:w="772" w:type="pct"/>
            <w:tcBorders>
              <w:top w:val="nil"/>
              <w:left w:val="nil"/>
              <w:bottom w:val="single" w:sz="4" w:space="0" w:color="auto"/>
              <w:right w:val="single" w:sz="4" w:space="0" w:color="auto"/>
            </w:tcBorders>
            <w:shd w:val="clear" w:color="auto" w:fill="auto"/>
            <w:vAlign w:val="center"/>
            <w:hideMark/>
          </w:tcPr>
          <w:p w14:paraId="2B1B64B3"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66</w:t>
            </w:r>
          </w:p>
        </w:tc>
        <w:tc>
          <w:tcPr>
            <w:tcW w:w="970" w:type="pct"/>
            <w:tcBorders>
              <w:top w:val="nil"/>
              <w:left w:val="nil"/>
              <w:bottom w:val="single" w:sz="4" w:space="0" w:color="auto"/>
              <w:right w:val="single" w:sz="4" w:space="0" w:color="auto"/>
            </w:tcBorders>
            <w:shd w:val="clear" w:color="auto" w:fill="auto"/>
            <w:vAlign w:val="center"/>
            <w:hideMark/>
          </w:tcPr>
          <w:p w14:paraId="54F2DF5F"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c>
          <w:tcPr>
            <w:tcW w:w="863" w:type="pct"/>
            <w:tcBorders>
              <w:top w:val="nil"/>
              <w:left w:val="nil"/>
              <w:bottom w:val="single" w:sz="4" w:space="0" w:color="auto"/>
              <w:right w:val="single" w:sz="4" w:space="0" w:color="auto"/>
            </w:tcBorders>
            <w:shd w:val="clear" w:color="auto" w:fill="auto"/>
            <w:vAlign w:val="center"/>
            <w:hideMark/>
          </w:tcPr>
          <w:p w14:paraId="04703022"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r>
      <w:tr w:rsidR="00B05C0F" w:rsidRPr="00EA31A8" w14:paraId="08926BE1" w14:textId="77777777" w:rsidTr="008A3C1C">
        <w:trPr>
          <w:trHeight w:val="288"/>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14:paraId="3453A54D" w14:textId="77777777" w:rsidR="00B05C0F" w:rsidRPr="00EA31A8" w:rsidRDefault="00B05C0F" w:rsidP="008A3C1C">
            <w:pPr>
              <w:spacing w:after="0" w:line="240" w:lineRule="auto"/>
              <w:rPr>
                <w:rFonts w:eastAsia="Times New Roman"/>
                <w:color w:val="000000"/>
                <w:sz w:val="20"/>
                <w:szCs w:val="20"/>
                <w:lang w:eastAsia="zh-CN"/>
              </w:rPr>
            </w:pPr>
            <w:r w:rsidRPr="00EA31A8">
              <w:rPr>
                <w:rFonts w:eastAsia="Times New Roman"/>
                <w:color w:val="000000"/>
                <w:sz w:val="20"/>
                <w:szCs w:val="20"/>
                <w:lang w:eastAsia="zh-CN"/>
              </w:rPr>
              <w:t>Cahier journal</w:t>
            </w:r>
          </w:p>
        </w:tc>
        <w:tc>
          <w:tcPr>
            <w:tcW w:w="665" w:type="pct"/>
            <w:tcBorders>
              <w:top w:val="nil"/>
              <w:left w:val="nil"/>
              <w:bottom w:val="single" w:sz="4" w:space="0" w:color="auto"/>
              <w:right w:val="single" w:sz="4" w:space="0" w:color="auto"/>
            </w:tcBorders>
            <w:shd w:val="clear" w:color="auto" w:fill="auto"/>
            <w:vAlign w:val="center"/>
            <w:hideMark/>
          </w:tcPr>
          <w:p w14:paraId="07F94801"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Unité</w:t>
            </w:r>
          </w:p>
        </w:tc>
        <w:tc>
          <w:tcPr>
            <w:tcW w:w="772" w:type="pct"/>
            <w:tcBorders>
              <w:top w:val="nil"/>
              <w:left w:val="nil"/>
              <w:bottom w:val="single" w:sz="4" w:space="0" w:color="auto"/>
              <w:right w:val="single" w:sz="4" w:space="0" w:color="auto"/>
            </w:tcBorders>
            <w:shd w:val="clear" w:color="auto" w:fill="auto"/>
            <w:vAlign w:val="center"/>
            <w:hideMark/>
          </w:tcPr>
          <w:p w14:paraId="014BF75A"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33</w:t>
            </w:r>
          </w:p>
        </w:tc>
        <w:tc>
          <w:tcPr>
            <w:tcW w:w="970" w:type="pct"/>
            <w:tcBorders>
              <w:top w:val="nil"/>
              <w:left w:val="nil"/>
              <w:bottom w:val="single" w:sz="4" w:space="0" w:color="auto"/>
              <w:right w:val="single" w:sz="4" w:space="0" w:color="auto"/>
            </w:tcBorders>
            <w:shd w:val="clear" w:color="auto" w:fill="auto"/>
            <w:vAlign w:val="center"/>
            <w:hideMark/>
          </w:tcPr>
          <w:p w14:paraId="5A5CF8E2"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c>
          <w:tcPr>
            <w:tcW w:w="863" w:type="pct"/>
            <w:tcBorders>
              <w:top w:val="nil"/>
              <w:left w:val="nil"/>
              <w:bottom w:val="single" w:sz="4" w:space="0" w:color="auto"/>
              <w:right w:val="single" w:sz="4" w:space="0" w:color="auto"/>
            </w:tcBorders>
            <w:shd w:val="clear" w:color="auto" w:fill="auto"/>
            <w:vAlign w:val="center"/>
            <w:hideMark/>
          </w:tcPr>
          <w:p w14:paraId="3BC4D0FE"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r>
      <w:tr w:rsidR="00B05C0F" w:rsidRPr="00EA31A8" w14:paraId="3C54F7AD" w14:textId="77777777" w:rsidTr="008A3C1C">
        <w:trPr>
          <w:trHeight w:val="288"/>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14:paraId="744154C7" w14:textId="77777777" w:rsidR="00B05C0F" w:rsidRPr="00EA31A8" w:rsidRDefault="00B05C0F" w:rsidP="008A3C1C">
            <w:pPr>
              <w:spacing w:after="0" w:line="240" w:lineRule="auto"/>
              <w:rPr>
                <w:rFonts w:eastAsia="Times New Roman"/>
                <w:color w:val="000000"/>
                <w:sz w:val="20"/>
                <w:szCs w:val="20"/>
                <w:lang w:eastAsia="zh-CN"/>
              </w:rPr>
            </w:pPr>
            <w:r w:rsidRPr="00EA31A8">
              <w:rPr>
                <w:rFonts w:eastAsia="Times New Roman"/>
                <w:color w:val="000000"/>
                <w:sz w:val="20"/>
                <w:szCs w:val="20"/>
                <w:lang w:eastAsia="zh-CN"/>
              </w:rPr>
              <w:t>Tableau chevalet 1m x 1,6m</w:t>
            </w:r>
          </w:p>
        </w:tc>
        <w:tc>
          <w:tcPr>
            <w:tcW w:w="665" w:type="pct"/>
            <w:tcBorders>
              <w:top w:val="nil"/>
              <w:left w:val="nil"/>
              <w:bottom w:val="single" w:sz="4" w:space="0" w:color="auto"/>
              <w:right w:val="single" w:sz="4" w:space="0" w:color="auto"/>
            </w:tcBorders>
            <w:shd w:val="clear" w:color="auto" w:fill="auto"/>
            <w:vAlign w:val="center"/>
            <w:hideMark/>
          </w:tcPr>
          <w:p w14:paraId="095E3F6C"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Unité</w:t>
            </w:r>
          </w:p>
        </w:tc>
        <w:tc>
          <w:tcPr>
            <w:tcW w:w="772" w:type="pct"/>
            <w:tcBorders>
              <w:top w:val="nil"/>
              <w:left w:val="nil"/>
              <w:bottom w:val="single" w:sz="4" w:space="0" w:color="auto"/>
              <w:right w:val="single" w:sz="4" w:space="0" w:color="auto"/>
            </w:tcBorders>
            <w:shd w:val="clear" w:color="auto" w:fill="auto"/>
            <w:vAlign w:val="center"/>
            <w:hideMark/>
          </w:tcPr>
          <w:p w14:paraId="7FB3BFB6"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33</w:t>
            </w:r>
          </w:p>
        </w:tc>
        <w:tc>
          <w:tcPr>
            <w:tcW w:w="970" w:type="pct"/>
            <w:tcBorders>
              <w:top w:val="nil"/>
              <w:left w:val="nil"/>
              <w:bottom w:val="single" w:sz="4" w:space="0" w:color="auto"/>
              <w:right w:val="single" w:sz="4" w:space="0" w:color="auto"/>
            </w:tcBorders>
            <w:shd w:val="clear" w:color="auto" w:fill="auto"/>
            <w:vAlign w:val="center"/>
            <w:hideMark/>
          </w:tcPr>
          <w:p w14:paraId="2DCEB323"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c>
          <w:tcPr>
            <w:tcW w:w="863" w:type="pct"/>
            <w:tcBorders>
              <w:top w:val="nil"/>
              <w:left w:val="nil"/>
              <w:bottom w:val="single" w:sz="4" w:space="0" w:color="auto"/>
              <w:right w:val="single" w:sz="4" w:space="0" w:color="auto"/>
            </w:tcBorders>
            <w:shd w:val="clear" w:color="auto" w:fill="auto"/>
            <w:vAlign w:val="center"/>
            <w:hideMark/>
          </w:tcPr>
          <w:p w14:paraId="6DBB0FAB"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r>
      <w:tr w:rsidR="00B05C0F" w:rsidRPr="00EA31A8" w14:paraId="05D7E840" w14:textId="77777777" w:rsidTr="008A3C1C">
        <w:trPr>
          <w:trHeight w:val="288"/>
        </w:trPr>
        <w:tc>
          <w:tcPr>
            <w:tcW w:w="1730" w:type="pct"/>
            <w:tcBorders>
              <w:top w:val="nil"/>
              <w:left w:val="single" w:sz="4" w:space="0" w:color="auto"/>
              <w:bottom w:val="single" w:sz="4" w:space="0" w:color="auto"/>
              <w:right w:val="single" w:sz="4" w:space="0" w:color="auto"/>
            </w:tcBorders>
            <w:shd w:val="clear" w:color="auto" w:fill="auto"/>
            <w:noWrap/>
            <w:vAlign w:val="center"/>
            <w:hideMark/>
          </w:tcPr>
          <w:p w14:paraId="22AE78B3" w14:textId="77777777" w:rsidR="00B05C0F" w:rsidRPr="00EA31A8" w:rsidRDefault="00B05C0F" w:rsidP="008A3C1C">
            <w:pPr>
              <w:spacing w:after="0" w:line="240" w:lineRule="auto"/>
              <w:rPr>
                <w:rFonts w:eastAsia="Times New Roman"/>
                <w:color w:val="000000"/>
                <w:sz w:val="20"/>
                <w:szCs w:val="20"/>
                <w:lang w:eastAsia="zh-CN"/>
              </w:rPr>
            </w:pPr>
            <w:r w:rsidRPr="00EA31A8">
              <w:rPr>
                <w:rFonts w:eastAsia="Times New Roman"/>
                <w:color w:val="000000"/>
                <w:sz w:val="20"/>
                <w:szCs w:val="20"/>
                <w:lang w:eastAsia="zh-CN"/>
              </w:rPr>
              <w:t xml:space="preserve">Calculatrice </w:t>
            </w:r>
          </w:p>
        </w:tc>
        <w:tc>
          <w:tcPr>
            <w:tcW w:w="665" w:type="pct"/>
            <w:tcBorders>
              <w:top w:val="nil"/>
              <w:left w:val="nil"/>
              <w:bottom w:val="single" w:sz="4" w:space="0" w:color="auto"/>
              <w:right w:val="single" w:sz="4" w:space="0" w:color="auto"/>
            </w:tcBorders>
            <w:shd w:val="clear" w:color="auto" w:fill="auto"/>
            <w:vAlign w:val="center"/>
            <w:hideMark/>
          </w:tcPr>
          <w:p w14:paraId="1A591E22"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Unité</w:t>
            </w:r>
          </w:p>
        </w:tc>
        <w:tc>
          <w:tcPr>
            <w:tcW w:w="772" w:type="pct"/>
            <w:tcBorders>
              <w:top w:val="nil"/>
              <w:left w:val="nil"/>
              <w:bottom w:val="single" w:sz="4" w:space="0" w:color="auto"/>
              <w:right w:val="single" w:sz="4" w:space="0" w:color="auto"/>
            </w:tcBorders>
            <w:shd w:val="clear" w:color="auto" w:fill="auto"/>
            <w:vAlign w:val="center"/>
            <w:hideMark/>
          </w:tcPr>
          <w:p w14:paraId="67E5AD2E" w14:textId="77777777" w:rsidR="00B05C0F" w:rsidRPr="00EA31A8" w:rsidRDefault="00B05C0F" w:rsidP="008A3C1C">
            <w:pPr>
              <w:spacing w:after="0" w:line="240" w:lineRule="auto"/>
              <w:jc w:val="center"/>
              <w:rPr>
                <w:rFonts w:eastAsia="Times New Roman" w:cs="Calibri"/>
                <w:color w:val="000000"/>
                <w:sz w:val="20"/>
                <w:szCs w:val="20"/>
                <w:lang w:eastAsia="zh-CN"/>
              </w:rPr>
            </w:pPr>
            <w:r w:rsidRPr="00EA31A8">
              <w:rPr>
                <w:rFonts w:eastAsia="Times New Roman" w:cs="Calibri"/>
                <w:color w:val="000000"/>
                <w:sz w:val="20"/>
                <w:szCs w:val="20"/>
                <w:lang w:eastAsia="zh-CN"/>
              </w:rPr>
              <w:t>33</w:t>
            </w:r>
          </w:p>
        </w:tc>
        <w:tc>
          <w:tcPr>
            <w:tcW w:w="970" w:type="pct"/>
            <w:tcBorders>
              <w:top w:val="nil"/>
              <w:left w:val="nil"/>
              <w:bottom w:val="single" w:sz="4" w:space="0" w:color="auto"/>
              <w:right w:val="single" w:sz="4" w:space="0" w:color="auto"/>
            </w:tcBorders>
            <w:shd w:val="clear" w:color="auto" w:fill="auto"/>
            <w:vAlign w:val="center"/>
            <w:hideMark/>
          </w:tcPr>
          <w:p w14:paraId="7131ABB4"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c>
          <w:tcPr>
            <w:tcW w:w="863" w:type="pct"/>
            <w:tcBorders>
              <w:top w:val="nil"/>
              <w:left w:val="nil"/>
              <w:bottom w:val="single" w:sz="4" w:space="0" w:color="auto"/>
              <w:right w:val="single" w:sz="4" w:space="0" w:color="auto"/>
            </w:tcBorders>
            <w:shd w:val="clear" w:color="auto" w:fill="auto"/>
            <w:vAlign w:val="center"/>
            <w:hideMark/>
          </w:tcPr>
          <w:p w14:paraId="19950B1C" w14:textId="77777777" w:rsidR="00B05C0F" w:rsidRPr="00EA31A8" w:rsidRDefault="00B05C0F" w:rsidP="008A3C1C">
            <w:pPr>
              <w:spacing w:after="0" w:line="240" w:lineRule="auto"/>
              <w:rPr>
                <w:rFonts w:eastAsia="Times New Roman" w:cs="Calibri"/>
                <w:color w:val="000000"/>
                <w:sz w:val="20"/>
                <w:szCs w:val="20"/>
                <w:lang w:eastAsia="zh-CN"/>
              </w:rPr>
            </w:pPr>
            <w:r w:rsidRPr="00EA31A8">
              <w:rPr>
                <w:rFonts w:eastAsia="Times New Roman" w:cs="Calibri"/>
                <w:color w:val="000000"/>
                <w:sz w:val="20"/>
                <w:szCs w:val="20"/>
                <w:lang w:eastAsia="zh-CN"/>
              </w:rPr>
              <w:t> </w:t>
            </w:r>
          </w:p>
        </w:tc>
      </w:tr>
      <w:tr w:rsidR="00B05C0F" w:rsidRPr="00EA31A8" w14:paraId="79276C92" w14:textId="77777777" w:rsidTr="008A3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37" w:type="pct"/>
            <w:gridSpan w:val="4"/>
            <w:vAlign w:val="center"/>
          </w:tcPr>
          <w:p w14:paraId="46F57FC5" w14:textId="77777777" w:rsidR="00B05C0F" w:rsidRPr="00EA31A8" w:rsidRDefault="00B05C0F" w:rsidP="008A3C1C">
            <w:pPr>
              <w:pStyle w:val="Paragraphedeliste"/>
              <w:spacing w:before="120" w:after="120" w:line="240" w:lineRule="auto"/>
              <w:ind w:left="0"/>
              <w:contextualSpacing w:val="0"/>
              <w:jc w:val="both"/>
              <w:rPr>
                <w:rFonts w:cs="Arial"/>
                <w:b/>
                <w:smallCaps/>
                <w:sz w:val="20"/>
                <w:szCs w:val="20"/>
              </w:rPr>
            </w:pPr>
            <w:r w:rsidRPr="00EA31A8">
              <w:rPr>
                <w:rFonts w:cs="Arial"/>
                <w:b/>
                <w:smallCaps/>
                <w:sz w:val="20"/>
                <w:szCs w:val="20"/>
              </w:rPr>
              <w:t>Montant Total* HTVA (</w:t>
            </w:r>
            <w:r>
              <w:rPr>
                <w:rFonts w:cs="Arial"/>
                <w:b/>
                <w:smallCaps/>
                <w:sz w:val="20"/>
                <w:szCs w:val="20"/>
              </w:rPr>
              <w:t>FCFA</w:t>
            </w:r>
            <w:r w:rsidRPr="00EA31A8">
              <w:rPr>
                <w:rFonts w:cs="Arial"/>
                <w:b/>
                <w:smallCaps/>
                <w:sz w:val="20"/>
                <w:szCs w:val="20"/>
              </w:rPr>
              <w:t>) :</w:t>
            </w:r>
          </w:p>
        </w:tc>
        <w:tc>
          <w:tcPr>
            <w:tcW w:w="863" w:type="pct"/>
            <w:shd w:val="pct5" w:color="auto" w:fill="auto"/>
            <w:vAlign w:val="center"/>
          </w:tcPr>
          <w:p w14:paraId="53337BF6" w14:textId="77777777" w:rsidR="00B05C0F" w:rsidRPr="00EA31A8" w:rsidRDefault="00B05C0F" w:rsidP="008A3C1C">
            <w:pPr>
              <w:pStyle w:val="Paragraphedeliste"/>
              <w:spacing w:before="120" w:after="120" w:line="240" w:lineRule="auto"/>
              <w:ind w:left="0"/>
              <w:contextualSpacing w:val="0"/>
              <w:jc w:val="right"/>
              <w:rPr>
                <w:rFonts w:cs="Arial"/>
                <w:b/>
                <w:sz w:val="20"/>
                <w:szCs w:val="20"/>
              </w:rPr>
            </w:pPr>
          </w:p>
        </w:tc>
      </w:tr>
      <w:tr w:rsidR="00B05C0F" w:rsidRPr="00EA31A8" w14:paraId="4DD423D1" w14:textId="77777777" w:rsidTr="008A3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37" w:type="pct"/>
            <w:gridSpan w:val="4"/>
            <w:vAlign w:val="center"/>
          </w:tcPr>
          <w:p w14:paraId="787D25EE" w14:textId="77777777" w:rsidR="00B05C0F" w:rsidRPr="00EA31A8" w:rsidRDefault="00B05C0F" w:rsidP="008A3C1C">
            <w:pPr>
              <w:pStyle w:val="Paragraphedeliste"/>
              <w:spacing w:before="120" w:after="120" w:line="240" w:lineRule="auto"/>
              <w:ind w:left="0"/>
              <w:contextualSpacing w:val="0"/>
              <w:jc w:val="both"/>
              <w:rPr>
                <w:rFonts w:cs="Arial"/>
                <w:b/>
                <w:smallCaps/>
                <w:sz w:val="20"/>
                <w:szCs w:val="20"/>
              </w:rPr>
            </w:pPr>
            <w:r w:rsidRPr="00EA31A8">
              <w:rPr>
                <w:rFonts w:cs="Arial"/>
                <w:b/>
                <w:smallCaps/>
                <w:sz w:val="20"/>
                <w:szCs w:val="20"/>
              </w:rPr>
              <w:t xml:space="preserve">Montant TVA </w:t>
            </w:r>
            <w:r>
              <w:rPr>
                <w:rFonts w:cs="Arial"/>
                <w:b/>
                <w:smallCaps/>
                <w:sz w:val="20"/>
                <w:szCs w:val="20"/>
              </w:rPr>
              <w:t>FCFA</w:t>
            </w:r>
            <w:r w:rsidRPr="00EA31A8">
              <w:rPr>
                <w:rFonts w:cs="Arial"/>
                <w:b/>
                <w:smallCaps/>
                <w:sz w:val="20"/>
                <w:szCs w:val="20"/>
              </w:rPr>
              <w:t> :</w:t>
            </w:r>
          </w:p>
        </w:tc>
        <w:tc>
          <w:tcPr>
            <w:tcW w:w="863" w:type="pct"/>
            <w:shd w:val="pct5" w:color="auto" w:fill="auto"/>
            <w:vAlign w:val="center"/>
          </w:tcPr>
          <w:p w14:paraId="74251644" w14:textId="77777777" w:rsidR="00B05C0F" w:rsidRPr="00EA31A8" w:rsidRDefault="00B05C0F" w:rsidP="008A3C1C">
            <w:pPr>
              <w:pStyle w:val="Paragraphedeliste"/>
              <w:spacing w:before="120" w:after="120" w:line="240" w:lineRule="auto"/>
              <w:ind w:left="0"/>
              <w:contextualSpacing w:val="0"/>
              <w:jc w:val="right"/>
              <w:rPr>
                <w:rFonts w:cs="Arial"/>
                <w:b/>
                <w:sz w:val="20"/>
                <w:szCs w:val="20"/>
              </w:rPr>
            </w:pPr>
          </w:p>
        </w:tc>
      </w:tr>
      <w:tr w:rsidR="00B05C0F" w:rsidRPr="00EA31A8" w14:paraId="2F577204" w14:textId="77777777" w:rsidTr="008A3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37" w:type="pct"/>
            <w:gridSpan w:val="4"/>
            <w:vAlign w:val="center"/>
          </w:tcPr>
          <w:p w14:paraId="5E6EDF2B" w14:textId="77777777" w:rsidR="00B05C0F" w:rsidRPr="00EA31A8" w:rsidRDefault="00B05C0F" w:rsidP="008A3C1C">
            <w:pPr>
              <w:pStyle w:val="Paragraphedeliste"/>
              <w:spacing w:before="120" w:after="120" w:line="240" w:lineRule="auto"/>
              <w:ind w:left="0"/>
              <w:contextualSpacing w:val="0"/>
              <w:jc w:val="both"/>
              <w:rPr>
                <w:rFonts w:cs="Arial"/>
                <w:b/>
                <w:smallCaps/>
                <w:sz w:val="20"/>
                <w:szCs w:val="20"/>
              </w:rPr>
            </w:pPr>
            <w:r w:rsidRPr="00EA31A8">
              <w:rPr>
                <w:rFonts w:cs="Arial"/>
                <w:b/>
                <w:smallCaps/>
                <w:sz w:val="20"/>
                <w:szCs w:val="20"/>
              </w:rPr>
              <w:t>Montant Total* TTC (</w:t>
            </w:r>
            <w:r>
              <w:rPr>
                <w:rFonts w:cs="Arial"/>
                <w:b/>
                <w:smallCaps/>
                <w:sz w:val="20"/>
                <w:szCs w:val="20"/>
              </w:rPr>
              <w:t>FCFA</w:t>
            </w:r>
            <w:r w:rsidRPr="00EA31A8">
              <w:rPr>
                <w:rFonts w:cs="Arial"/>
                <w:b/>
                <w:smallCaps/>
                <w:sz w:val="20"/>
                <w:szCs w:val="20"/>
              </w:rPr>
              <w:t>) :</w:t>
            </w:r>
          </w:p>
        </w:tc>
        <w:tc>
          <w:tcPr>
            <w:tcW w:w="863" w:type="pct"/>
            <w:shd w:val="pct5" w:color="auto" w:fill="auto"/>
            <w:vAlign w:val="center"/>
          </w:tcPr>
          <w:p w14:paraId="5E745115" w14:textId="77777777" w:rsidR="00B05C0F" w:rsidRPr="00EA31A8" w:rsidRDefault="00B05C0F" w:rsidP="008A3C1C">
            <w:pPr>
              <w:pStyle w:val="Paragraphedeliste"/>
              <w:spacing w:before="120" w:after="120" w:line="240" w:lineRule="auto"/>
              <w:ind w:left="0"/>
              <w:contextualSpacing w:val="0"/>
              <w:jc w:val="right"/>
              <w:rPr>
                <w:rFonts w:cs="Arial"/>
                <w:sz w:val="20"/>
                <w:szCs w:val="20"/>
              </w:rPr>
            </w:pPr>
          </w:p>
        </w:tc>
      </w:tr>
    </w:tbl>
    <w:p w14:paraId="48BDBFB2" w14:textId="77777777" w:rsidR="00B05C0F" w:rsidRDefault="00B05C0F" w:rsidP="00B05C0F">
      <w:pPr>
        <w:pStyle w:val="Corpsdetexte"/>
        <w:rPr>
          <w:rFonts w:ascii="Georgia" w:eastAsia="Calibri" w:hAnsi="Georgia" w:cs="Times New Roman"/>
          <w:b/>
          <w:bCs/>
          <w:color w:val="585756"/>
          <w:kern w:val="0"/>
          <w:sz w:val="21"/>
          <w:szCs w:val="21"/>
          <w:highlight w:val="yellow"/>
          <w:lang w:val="fr-BE"/>
        </w:rPr>
      </w:pPr>
    </w:p>
    <w:p w14:paraId="326FEB01" w14:textId="77777777" w:rsidR="00B05C0F" w:rsidRDefault="00B05C0F" w:rsidP="00B05C0F">
      <w:pPr>
        <w:pStyle w:val="Corpsdetexte"/>
        <w:rPr>
          <w:rFonts w:ascii="Georgia" w:eastAsia="Calibri" w:hAnsi="Georgia" w:cs="Times New Roman"/>
          <w:b/>
          <w:bCs/>
          <w:color w:val="585756"/>
          <w:kern w:val="0"/>
          <w:sz w:val="21"/>
          <w:szCs w:val="21"/>
          <w:highlight w:val="yellow"/>
          <w:lang w:val="fr-BE"/>
        </w:rPr>
      </w:pPr>
    </w:p>
    <w:p w14:paraId="0A9748F4" w14:textId="77777777" w:rsidR="00B05C0F" w:rsidRDefault="00B05C0F" w:rsidP="00B05C0F">
      <w:pPr>
        <w:pStyle w:val="Corpsdetexte"/>
        <w:rPr>
          <w:rFonts w:ascii="Georgia" w:eastAsia="Calibri" w:hAnsi="Georgia" w:cs="Times New Roman"/>
          <w:b/>
          <w:bCs/>
          <w:color w:val="585756"/>
          <w:kern w:val="0"/>
          <w:sz w:val="21"/>
          <w:szCs w:val="21"/>
          <w:highlight w:val="yellow"/>
          <w:lang w:val="fr-BE"/>
        </w:rPr>
      </w:pPr>
    </w:p>
    <w:p w14:paraId="68D665F8" w14:textId="77777777" w:rsidR="00B05C0F" w:rsidRDefault="00B05C0F" w:rsidP="00B05C0F">
      <w:pPr>
        <w:pStyle w:val="Corpsdetexte"/>
        <w:rPr>
          <w:rFonts w:ascii="Georgia" w:eastAsia="Calibri" w:hAnsi="Georgia" w:cs="Times New Roman"/>
          <w:b/>
          <w:bCs/>
          <w:color w:val="585756"/>
          <w:kern w:val="0"/>
          <w:sz w:val="21"/>
          <w:szCs w:val="21"/>
          <w:highlight w:val="yellow"/>
          <w:lang w:val="fr-BE"/>
        </w:rPr>
      </w:pPr>
    </w:p>
    <w:p w14:paraId="0412D72E" w14:textId="77777777" w:rsidR="00B05C0F" w:rsidRDefault="00B05C0F" w:rsidP="00B05C0F">
      <w:pPr>
        <w:pStyle w:val="Corpsdetexte"/>
        <w:rPr>
          <w:rFonts w:ascii="Georgia" w:eastAsia="Calibri" w:hAnsi="Georgia" w:cs="Times New Roman"/>
          <w:b/>
          <w:bCs/>
          <w:color w:val="585756"/>
          <w:kern w:val="0"/>
          <w:sz w:val="21"/>
          <w:szCs w:val="21"/>
          <w:highlight w:val="yellow"/>
          <w:lang w:val="fr-BE"/>
        </w:rPr>
      </w:pPr>
    </w:p>
    <w:p w14:paraId="61D5AB64" w14:textId="77777777" w:rsidR="00B05C0F" w:rsidRDefault="00B05C0F" w:rsidP="00B05C0F">
      <w:pPr>
        <w:pStyle w:val="Corpsdetexte"/>
        <w:rPr>
          <w:rFonts w:ascii="Georgia" w:eastAsia="Calibri" w:hAnsi="Georgia" w:cs="Times New Roman"/>
          <w:b/>
          <w:bCs/>
          <w:color w:val="585756"/>
          <w:kern w:val="0"/>
          <w:sz w:val="21"/>
          <w:szCs w:val="21"/>
          <w:highlight w:val="yellow"/>
          <w:lang w:val="fr-BE"/>
        </w:rPr>
      </w:pPr>
    </w:p>
    <w:p w14:paraId="5D1D178F" w14:textId="77777777" w:rsidR="00B05C0F" w:rsidRDefault="00B05C0F" w:rsidP="00B05C0F">
      <w:pPr>
        <w:pStyle w:val="Corpsdetexte"/>
        <w:rPr>
          <w:rFonts w:ascii="Georgia" w:eastAsia="Calibri" w:hAnsi="Georgia" w:cs="Times New Roman"/>
          <w:b/>
          <w:bCs/>
          <w:color w:val="585756"/>
          <w:kern w:val="0"/>
          <w:sz w:val="21"/>
          <w:szCs w:val="21"/>
          <w:highlight w:val="yellow"/>
          <w:lang w:val="fr-BE"/>
        </w:rPr>
      </w:pPr>
    </w:p>
    <w:p w14:paraId="401DA8EF" w14:textId="77777777" w:rsidR="00B05C0F" w:rsidRDefault="00B05C0F" w:rsidP="00B05C0F">
      <w:pPr>
        <w:pStyle w:val="Corpsdetexte"/>
        <w:rPr>
          <w:rFonts w:ascii="Georgia" w:eastAsia="Calibri" w:hAnsi="Georgia" w:cs="Times New Roman"/>
          <w:b/>
          <w:bCs/>
          <w:color w:val="585756"/>
          <w:kern w:val="0"/>
          <w:sz w:val="21"/>
          <w:szCs w:val="21"/>
          <w:highlight w:val="yellow"/>
          <w:lang w:val="fr-BE"/>
        </w:rPr>
      </w:pPr>
    </w:p>
    <w:p w14:paraId="4CE6A673" w14:textId="77777777" w:rsidR="00B05C0F" w:rsidRDefault="00B05C0F" w:rsidP="00B05C0F">
      <w:pPr>
        <w:pStyle w:val="Corpsdetexte"/>
        <w:rPr>
          <w:rFonts w:ascii="Georgia" w:eastAsia="Calibri" w:hAnsi="Georgia" w:cs="Times New Roman"/>
          <w:b/>
          <w:bCs/>
          <w:color w:val="585756"/>
          <w:kern w:val="0"/>
          <w:sz w:val="21"/>
          <w:szCs w:val="21"/>
          <w:highlight w:val="yellow"/>
          <w:lang w:val="fr-BE"/>
        </w:rPr>
      </w:pPr>
    </w:p>
    <w:p w14:paraId="478C6A82" w14:textId="77777777" w:rsidR="00B05C0F" w:rsidRDefault="00B05C0F" w:rsidP="00B05C0F">
      <w:pPr>
        <w:pStyle w:val="Corpsdetexte"/>
        <w:rPr>
          <w:rFonts w:ascii="Georgia" w:eastAsia="Calibri" w:hAnsi="Georgia" w:cs="Times New Roman"/>
          <w:b/>
          <w:bCs/>
          <w:color w:val="585756"/>
          <w:kern w:val="0"/>
          <w:sz w:val="21"/>
          <w:szCs w:val="21"/>
          <w:highlight w:val="yellow"/>
          <w:lang w:val="fr-BE"/>
        </w:rPr>
      </w:pPr>
    </w:p>
    <w:p w14:paraId="70DEEA2B" w14:textId="77777777" w:rsidR="00B05C0F" w:rsidRDefault="00B05C0F" w:rsidP="00B05C0F">
      <w:pPr>
        <w:pStyle w:val="Corpsdetexte"/>
        <w:rPr>
          <w:rFonts w:ascii="Georgia" w:eastAsia="Calibri" w:hAnsi="Georgia" w:cs="Times New Roman"/>
          <w:b/>
          <w:bCs/>
          <w:color w:val="585756"/>
          <w:kern w:val="0"/>
          <w:sz w:val="21"/>
          <w:szCs w:val="21"/>
          <w:lang w:val="fr-BE"/>
        </w:rPr>
      </w:pPr>
      <w:r w:rsidRPr="00801CCC">
        <w:rPr>
          <w:rFonts w:ascii="Georgia" w:eastAsia="Calibri" w:hAnsi="Georgia" w:cs="Times New Roman"/>
          <w:b/>
          <w:bCs/>
          <w:color w:val="585756"/>
          <w:kern w:val="0"/>
          <w:sz w:val="21"/>
          <w:szCs w:val="21"/>
          <w:lang w:val="fr-BE"/>
        </w:rPr>
        <w:t xml:space="preserve">Lot 2 : </w:t>
      </w:r>
      <w:r w:rsidRPr="00EA31A8">
        <w:rPr>
          <w:rFonts w:ascii="Georgia" w:eastAsia="Calibri" w:hAnsi="Georgia" w:cs="Times New Roman"/>
          <w:b/>
          <w:bCs/>
          <w:color w:val="585756"/>
          <w:kern w:val="0"/>
          <w:sz w:val="21"/>
          <w:szCs w:val="21"/>
          <w:lang w:val="fr-BE"/>
        </w:rPr>
        <w:t>Matériels et équipements de jardinage</w:t>
      </w:r>
      <w:r>
        <w:rPr>
          <w:rFonts w:ascii="Georgia" w:eastAsia="Calibri" w:hAnsi="Georgia" w:cs="Times New Roman"/>
          <w:b/>
          <w:bCs/>
          <w:color w:val="585756"/>
          <w:kern w:val="0"/>
          <w:sz w:val="21"/>
          <w:szCs w:val="21"/>
          <w:lang w:val="fr-BE"/>
        </w:rPr>
        <w:t>.</w:t>
      </w:r>
    </w:p>
    <w:tbl>
      <w:tblPr>
        <w:tblW w:w="5000" w:type="pct"/>
        <w:tblLook w:val="04A0" w:firstRow="1" w:lastRow="0" w:firstColumn="1" w:lastColumn="0" w:noHBand="0" w:noVBand="1"/>
      </w:tblPr>
      <w:tblGrid>
        <w:gridCol w:w="3951"/>
        <w:gridCol w:w="878"/>
        <w:gridCol w:w="1254"/>
        <w:gridCol w:w="1176"/>
        <w:gridCol w:w="1235"/>
      </w:tblGrid>
      <w:tr w:rsidR="00B05C0F" w:rsidRPr="00EA31A8" w14:paraId="1C65706B" w14:textId="77777777" w:rsidTr="008A3C1C">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2CA77DF" w14:textId="77777777" w:rsidR="00B05C0F" w:rsidRPr="00EA31A8" w:rsidRDefault="00B05C0F" w:rsidP="008A3C1C">
            <w:pPr>
              <w:spacing w:after="0" w:line="240" w:lineRule="auto"/>
              <w:jc w:val="center"/>
              <w:rPr>
                <w:rFonts w:eastAsia="Times New Roman" w:cs="Calibri"/>
                <w:b/>
                <w:bCs/>
                <w:color w:val="000000"/>
                <w:sz w:val="20"/>
                <w:szCs w:val="20"/>
                <w:lang w:eastAsia="zh-CN"/>
              </w:rPr>
            </w:pPr>
            <w:r w:rsidRPr="00EA31A8">
              <w:rPr>
                <w:rFonts w:eastAsia="Times New Roman" w:cs="Calibri"/>
                <w:b/>
                <w:bCs/>
                <w:color w:val="000000"/>
                <w:sz w:val="20"/>
                <w:szCs w:val="20"/>
                <w:lang w:eastAsia="zh-CN"/>
              </w:rPr>
              <w:t>Lot 2 : Matériels et équipements de jardinage</w:t>
            </w:r>
          </w:p>
        </w:tc>
      </w:tr>
      <w:tr w:rsidR="00B05C0F" w:rsidRPr="00EA31A8" w14:paraId="74BFBECF" w14:textId="77777777" w:rsidTr="008A3C1C">
        <w:trPr>
          <w:trHeight w:val="528"/>
        </w:trPr>
        <w:tc>
          <w:tcPr>
            <w:tcW w:w="2326" w:type="pct"/>
            <w:vMerge w:val="restart"/>
            <w:tcBorders>
              <w:top w:val="nil"/>
              <w:left w:val="single" w:sz="4" w:space="0" w:color="auto"/>
              <w:bottom w:val="single" w:sz="4" w:space="0" w:color="auto"/>
              <w:right w:val="single" w:sz="4" w:space="0" w:color="auto"/>
            </w:tcBorders>
            <w:shd w:val="clear" w:color="auto" w:fill="auto"/>
            <w:vAlign w:val="center"/>
            <w:hideMark/>
          </w:tcPr>
          <w:p w14:paraId="7A967A81" w14:textId="77777777" w:rsidR="00B05C0F" w:rsidRPr="00EA31A8" w:rsidRDefault="00B05C0F" w:rsidP="008A3C1C">
            <w:pPr>
              <w:spacing w:after="0" w:line="240" w:lineRule="auto"/>
              <w:rPr>
                <w:rFonts w:eastAsia="Times New Roman" w:cs="Calibri"/>
                <w:b/>
                <w:bCs/>
                <w:color w:val="000000"/>
                <w:sz w:val="20"/>
                <w:szCs w:val="20"/>
                <w:lang w:eastAsia="zh-CN"/>
              </w:rPr>
            </w:pPr>
            <w:r w:rsidRPr="00EA31A8">
              <w:rPr>
                <w:rFonts w:eastAsia="Times New Roman" w:cs="Calibri"/>
                <w:b/>
                <w:bCs/>
                <w:color w:val="000000"/>
                <w:sz w:val="20"/>
                <w:szCs w:val="20"/>
                <w:lang w:eastAsia="zh-CN"/>
              </w:rPr>
              <w:t>Articles</w:t>
            </w:r>
          </w:p>
        </w:tc>
        <w:tc>
          <w:tcPr>
            <w:tcW w:w="517" w:type="pct"/>
            <w:vMerge w:val="restart"/>
            <w:tcBorders>
              <w:top w:val="nil"/>
              <w:left w:val="single" w:sz="4" w:space="0" w:color="auto"/>
              <w:bottom w:val="single" w:sz="4" w:space="0" w:color="auto"/>
              <w:right w:val="single" w:sz="4" w:space="0" w:color="auto"/>
            </w:tcBorders>
            <w:shd w:val="clear" w:color="auto" w:fill="auto"/>
            <w:vAlign w:val="center"/>
            <w:hideMark/>
          </w:tcPr>
          <w:p w14:paraId="79E6AB8F" w14:textId="77777777" w:rsidR="00B05C0F" w:rsidRPr="00EA31A8" w:rsidRDefault="00B05C0F" w:rsidP="008A3C1C">
            <w:pPr>
              <w:spacing w:after="0" w:line="240" w:lineRule="auto"/>
              <w:rPr>
                <w:rFonts w:eastAsia="Times New Roman" w:cs="Calibri"/>
                <w:b/>
                <w:bCs/>
                <w:color w:val="000000"/>
                <w:sz w:val="20"/>
                <w:szCs w:val="20"/>
                <w:lang w:eastAsia="zh-CN"/>
              </w:rPr>
            </w:pPr>
            <w:r w:rsidRPr="00EA31A8">
              <w:rPr>
                <w:rFonts w:eastAsia="Times New Roman" w:cs="Calibri"/>
                <w:b/>
                <w:bCs/>
                <w:color w:val="000000"/>
                <w:sz w:val="20"/>
                <w:szCs w:val="20"/>
                <w:lang w:eastAsia="zh-CN"/>
              </w:rPr>
              <w:t>Unité</w:t>
            </w:r>
          </w:p>
        </w:tc>
        <w:tc>
          <w:tcPr>
            <w:tcW w:w="738" w:type="pct"/>
            <w:vMerge w:val="restart"/>
            <w:tcBorders>
              <w:top w:val="nil"/>
              <w:left w:val="single" w:sz="4" w:space="0" w:color="auto"/>
              <w:bottom w:val="single" w:sz="4" w:space="0" w:color="auto"/>
              <w:right w:val="single" w:sz="4" w:space="0" w:color="auto"/>
            </w:tcBorders>
            <w:shd w:val="clear" w:color="auto" w:fill="auto"/>
            <w:vAlign w:val="center"/>
            <w:hideMark/>
          </w:tcPr>
          <w:p w14:paraId="2150812A" w14:textId="77777777" w:rsidR="00B05C0F" w:rsidRPr="00EA31A8" w:rsidRDefault="00B05C0F" w:rsidP="008A3C1C">
            <w:pPr>
              <w:spacing w:after="0" w:line="240" w:lineRule="auto"/>
              <w:rPr>
                <w:rFonts w:eastAsia="Times New Roman" w:cs="Calibri"/>
                <w:b/>
                <w:bCs/>
                <w:color w:val="000000"/>
                <w:sz w:val="20"/>
                <w:szCs w:val="20"/>
                <w:lang w:eastAsia="zh-CN"/>
              </w:rPr>
            </w:pPr>
            <w:r w:rsidRPr="00EA31A8">
              <w:rPr>
                <w:rFonts w:eastAsia="Times New Roman" w:cs="Calibri"/>
                <w:b/>
                <w:bCs/>
                <w:color w:val="000000"/>
                <w:sz w:val="20"/>
                <w:szCs w:val="20"/>
                <w:lang w:eastAsia="zh-CN"/>
              </w:rPr>
              <w:t>Quantité totale</w:t>
            </w:r>
          </w:p>
        </w:tc>
        <w:tc>
          <w:tcPr>
            <w:tcW w:w="692" w:type="pct"/>
            <w:vMerge w:val="restart"/>
            <w:tcBorders>
              <w:top w:val="nil"/>
              <w:left w:val="single" w:sz="4" w:space="0" w:color="auto"/>
              <w:bottom w:val="single" w:sz="4" w:space="0" w:color="000000"/>
              <w:right w:val="single" w:sz="4" w:space="0" w:color="auto"/>
            </w:tcBorders>
            <w:shd w:val="clear" w:color="auto" w:fill="auto"/>
            <w:vAlign w:val="center"/>
            <w:hideMark/>
          </w:tcPr>
          <w:p w14:paraId="2877F79C" w14:textId="77777777" w:rsidR="00B05C0F" w:rsidRPr="00EA31A8" w:rsidRDefault="00B05C0F" w:rsidP="008A3C1C">
            <w:pPr>
              <w:spacing w:after="0" w:line="240" w:lineRule="auto"/>
              <w:jc w:val="center"/>
              <w:rPr>
                <w:rFonts w:eastAsia="Times New Roman" w:cs="Calibri"/>
                <w:b/>
                <w:bCs/>
                <w:color w:val="000000"/>
                <w:sz w:val="20"/>
                <w:szCs w:val="20"/>
                <w:lang w:eastAsia="zh-CN"/>
              </w:rPr>
            </w:pPr>
            <w:r w:rsidRPr="00EA31A8">
              <w:rPr>
                <w:rFonts w:eastAsia="Times New Roman" w:cs="Calibri"/>
                <w:b/>
                <w:bCs/>
                <w:color w:val="000000"/>
                <w:sz w:val="20"/>
                <w:szCs w:val="20"/>
                <w:lang w:eastAsia="zh-CN"/>
              </w:rPr>
              <w:t>Prix unitaire FCFA</w:t>
            </w:r>
          </w:p>
        </w:tc>
        <w:tc>
          <w:tcPr>
            <w:tcW w:w="728" w:type="pct"/>
            <w:vMerge w:val="restart"/>
            <w:tcBorders>
              <w:top w:val="nil"/>
              <w:left w:val="single" w:sz="4" w:space="0" w:color="auto"/>
              <w:bottom w:val="single" w:sz="4" w:space="0" w:color="auto"/>
              <w:right w:val="single" w:sz="4" w:space="0" w:color="auto"/>
            </w:tcBorders>
            <w:shd w:val="clear" w:color="auto" w:fill="auto"/>
            <w:vAlign w:val="center"/>
            <w:hideMark/>
          </w:tcPr>
          <w:p w14:paraId="1D62DCDD" w14:textId="77777777" w:rsidR="00B05C0F" w:rsidRPr="00EA31A8" w:rsidRDefault="00B05C0F" w:rsidP="008A3C1C">
            <w:pPr>
              <w:spacing w:after="0" w:line="240" w:lineRule="auto"/>
              <w:rPr>
                <w:rFonts w:eastAsia="Times New Roman" w:cs="Calibri"/>
                <w:b/>
                <w:bCs/>
                <w:color w:val="000000"/>
                <w:sz w:val="20"/>
                <w:szCs w:val="20"/>
                <w:lang w:eastAsia="zh-CN"/>
              </w:rPr>
            </w:pPr>
            <w:r w:rsidRPr="00EA31A8">
              <w:rPr>
                <w:rFonts w:eastAsia="Times New Roman" w:cs="Calibri"/>
                <w:b/>
                <w:bCs/>
                <w:sz w:val="20"/>
                <w:szCs w:val="20"/>
                <w:lang w:eastAsia="zh-CN"/>
              </w:rPr>
              <w:t>Montant FCFA</w:t>
            </w:r>
          </w:p>
        </w:tc>
      </w:tr>
      <w:tr w:rsidR="00B05C0F" w:rsidRPr="00EA31A8" w14:paraId="03BF3C8C" w14:textId="77777777" w:rsidTr="008A3C1C">
        <w:trPr>
          <w:trHeight w:val="418"/>
        </w:trPr>
        <w:tc>
          <w:tcPr>
            <w:tcW w:w="2326" w:type="pct"/>
            <w:vMerge/>
            <w:tcBorders>
              <w:top w:val="nil"/>
              <w:left w:val="single" w:sz="4" w:space="0" w:color="auto"/>
              <w:bottom w:val="single" w:sz="4" w:space="0" w:color="auto"/>
              <w:right w:val="single" w:sz="4" w:space="0" w:color="auto"/>
            </w:tcBorders>
            <w:vAlign w:val="center"/>
            <w:hideMark/>
          </w:tcPr>
          <w:p w14:paraId="7B07F1B3" w14:textId="77777777" w:rsidR="00B05C0F" w:rsidRPr="00EA31A8" w:rsidRDefault="00B05C0F" w:rsidP="008A3C1C">
            <w:pPr>
              <w:spacing w:after="0" w:line="240" w:lineRule="auto"/>
              <w:rPr>
                <w:rFonts w:eastAsia="Times New Roman" w:cs="Calibri"/>
                <w:b/>
                <w:bCs/>
                <w:color w:val="000000"/>
                <w:sz w:val="20"/>
                <w:szCs w:val="20"/>
                <w:lang w:eastAsia="zh-CN"/>
              </w:rPr>
            </w:pPr>
          </w:p>
        </w:tc>
        <w:tc>
          <w:tcPr>
            <w:tcW w:w="517" w:type="pct"/>
            <w:vMerge/>
            <w:tcBorders>
              <w:top w:val="nil"/>
              <w:left w:val="single" w:sz="4" w:space="0" w:color="auto"/>
              <w:bottom w:val="single" w:sz="4" w:space="0" w:color="auto"/>
              <w:right w:val="single" w:sz="4" w:space="0" w:color="auto"/>
            </w:tcBorders>
            <w:vAlign w:val="center"/>
            <w:hideMark/>
          </w:tcPr>
          <w:p w14:paraId="7AD04C72" w14:textId="77777777" w:rsidR="00B05C0F" w:rsidRPr="00EA31A8" w:rsidRDefault="00B05C0F" w:rsidP="008A3C1C">
            <w:pPr>
              <w:spacing w:after="0" w:line="240" w:lineRule="auto"/>
              <w:rPr>
                <w:rFonts w:eastAsia="Times New Roman" w:cs="Calibri"/>
                <w:b/>
                <w:bCs/>
                <w:color w:val="000000"/>
                <w:sz w:val="20"/>
                <w:szCs w:val="20"/>
                <w:lang w:eastAsia="zh-CN"/>
              </w:rPr>
            </w:pPr>
          </w:p>
        </w:tc>
        <w:tc>
          <w:tcPr>
            <w:tcW w:w="738" w:type="pct"/>
            <w:vMerge/>
            <w:tcBorders>
              <w:top w:val="nil"/>
              <w:left w:val="single" w:sz="4" w:space="0" w:color="auto"/>
              <w:bottom w:val="single" w:sz="4" w:space="0" w:color="auto"/>
              <w:right w:val="single" w:sz="4" w:space="0" w:color="auto"/>
            </w:tcBorders>
            <w:vAlign w:val="center"/>
            <w:hideMark/>
          </w:tcPr>
          <w:p w14:paraId="2411AB53" w14:textId="77777777" w:rsidR="00B05C0F" w:rsidRPr="00EA31A8" w:rsidRDefault="00B05C0F" w:rsidP="008A3C1C">
            <w:pPr>
              <w:spacing w:after="0" w:line="240" w:lineRule="auto"/>
              <w:rPr>
                <w:rFonts w:eastAsia="Times New Roman" w:cs="Calibri"/>
                <w:b/>
                <w:bCs/>
                <w:color w:val="000000"/>
                <w:sz w:val="20"/>
                <w:szCs w:val="20"/>
                <w:lang w:eastAsia="zh-CN"/>
              </w:rPr>
            </w:pPr>
          </w:p>
        </w:tc>
        <w:tc>
          <w:tcPr>
            <w:tcW w:w="692" w:type="pct"/>
            <w:vMerge/>
            <w:tcBorders>
              <w:top w:val="nil"/>
              <w:left w:val="single" w:sz="4" w:space="0" w:color="auto"/>
              <w:bottom w:val="single" w:sz="4" w:space="0" w:color="000000"/>
              <w:right w:val="single" w:sz="4" w:space="0" w:color="auto"/>
            </w:tcBorders>
            <w:vAlign w:val="center"/>
            <w:hideMark/>
          </w:tcPr>
          <w:p w14:paraId="54E65702" w14:textId="77777777" w:rsidR="00B05C0F" w:rsidRPr="00EA31A8" w:rsidRDefault="00B05C0F" w:rsidP="008A3C1C">
            <w:pPr>
              <w:spacing w:after="0" w:line="240" w:lineRule="auto"/>
              <w:rPr>
                <w:rFonts w:eastAsia="Times New Roman" w:cs="Calibri"/>
                <w:b/>
                <w:bCs/>
                <w:color w:val="000000"/>
                <w:sz w:val="20"/>
                <w:szCs w:val="20"/>
                <w:lang w:eastAsia="zh-CN"/>
              </w:rPr>
            </w:pPr>
          </w:p>
        </w:tc>
        <w:tc>
          <w:tcPr>
            <w:tcW w:w="728" w:type="pct"/>
            <w:vMerge/>
            <w:tcBorders>
              <w:top w:val="nil"/>
              <w:left w:val="single" w:sz="4" w:space="0" w:color="auto"/>
              <w:bottom w:val="single" w:sz="4" w:space="0" w:color="auto"/>
              <w:right w:val="single" w:sz="4" w:space="0" w:color="auto"/>
            </w:tcBorders>
            <w:vAlign w:val="center"/>
            <w:hideMark/>
          </w:tcPr>
          <w:p w14:paraId="23A4C8FC" w14:textId="77777777" w:rsidR="00B05C0F" w:rsidRPr="00EA31A8" w:rsidRDefault="00B05C0F" w:rsidP="008A3C1C">
            <w:pPr>
              <w:spacing w:after="0" w:line="240" w:lineRule="auto"/>
              <w:rPr>
                <w:rFonts w:eastAsia="Times New Roman" w:cs="Calibri"/>
                <w:b/>
                <w:bCs/>
                <w:color w:val="000000"/>
                <w:sz w:val="20"/>
                <w:szCs w:val="20"/>
                <w:lang w:eastAsia="zh-CN"/>
              </w:rPr>
            </w:pPr>
          </w:p>
        </w:tc>
      </w:tr>
      <w:tr w:rsidR="00B05C0F" w:rsidRPr="00EA31A8" w14:paraId="26BFACB1"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5A8287E5" w14:textId="77777777" w:rsidR="00B05C0F" w:rsidRPr="00EA31A8" w:rsidRDefault="00B05C0F" w:rsidP="008A3C1C">
            <w:pPr>
              <w:spacing w:after="0" w:line="240" w:lineRule="auto"/>
              <w:rPr>
                <w:sz w:val="20"/>
                <w:szCs w:val="20"/>
              </w:rPr>
            </w:pPr>
            <w:r w:rsidRPr="00EA31A8">
              <w:rPr>
                <w:sz w:val="20"/>
                <w:szCs w:val="20"/>
              </w:rPr>
              <w:t>Arrosoirs</w:t>
            </w:r>
          </w:p>
        </w:tc>
        <w:tc>
          <w:tcPr>
            <w:tcW w:w="517" w:type="pct"/>
            <w:tcBorders>
              <w:top w:val="nil"/>
              <w:left w:val="nil"/>
              <w:bottom w:val="single" w:sz="4" w:space="0" w:color="auto"/>
              <w:right w:val="single" w:sz="4" w:space="0" w:color="auto"/>
            </w:tcBorders>
            <w:shd w:val="clear" w:color="auto" w:fill="auto"/>
            <w:vAlign w:val="center"/>
            <w:hideMark/>
          </w:tcPr>
          <w:p w14:paraId="5CA44F81"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268AF69C" w14:textId="77777777" w:rsidR="00B05C0F" w:rsidRPr="00EA31A8" w:rsidRDefault="00B05C0F" w:rsidP="008A3C1C">
            <w:pPr>
              <w:spacing w:after="0" w:line="240" w:lineRule="auto"/>
              <w:jc w:val="center"/>
              <w:rPr>
                <w:sz w:val="20"/>
                <w:szCs w:val="20"/>
              </w:rPr>
            </w:pPr>
            <w:r w:rsidRPr="00EA31A8">
              <w:rPr>
                <w:sz w:val="20"/>
                <w:szCs w:val="20"/>
              </w:rPr>
              <w:t>554</w:t>
            </w:r>
          </w:p>
        </w:tc>
        <w:tc>
          <w:tcPr>
            <w:tcW w:w="692" w:type="pct"/>
            <w:tcBorders>
              <w:top w:val="nil"/>
              <w:left w:val="nil"/>
              <w:bottom w:val="single" w:sz="4" w:space="0" w:color="auto"/>
              <w:right w:val="single" w:sz="4" w:space="0" w:color="auto"/>
            </w:tcBorders>
            <w:shd w:val="clear" w:color="auto" w:fill="auto"/>
            <w:vAlign w:val="center"/>
            <w:hideMark/>
          </w:tcPr>
          <w:p w14:paraId="3C2383FB"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398B0EB3"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18394235"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2250B69A" w14:textId="77777777" w:rsidR="00B05C0F" w:rsidRPr="00EA31A8" w:rsidRDefault="00B05C0F" w:rsidP="008A3C1C">
            <w:pPr>
              <w:spacing w:after="0" w:line="240" w:lineRule="auto"/>
              <w:rPr>
                <w:sz w:val="20"/>
                <w:szCs w:val="20"/>
              </w:rPr>
            </w:pPr>
            <w:r w:rsidRPr="00EA31A8">
              <w:rPr>
                <w:sz w:val="20"/>
                <w:szCs w:val="20"/>
              </w:rPr>
              <w:t>Binettes</w:t>
            </w:r>
          </w:p>
        </w:tc>
        <w:tc>
          <w:tcPr>
            <w:tcW w:w="517" w:type="pct"/>
            <w:tcBorders>
              <w:top w:val="nil"/>
              <w:left w:val="nil"/>
              <w:bottom w:val="single" w:sz="4" w:space="0" w:color="auto"/>
              <w:right w:val="single" w:sz="4" w:space="0" w:color="auto"/>
            </w:tcBorders>
            <w:shd w:val="clear" w:color="auto" w:fill="auto"/>
            <w:vAlign w:val="center"/>
            <w:hideMark/>
          </w:tcPr>
          <w:p w14:paraId="0D7A038C"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1CE6BDEB" w14:textId="77777777" w:rsidR="00B05C0F" w:rsidRPr="00EA31A8" w:rsidRDefault="00B05C0F" w:rsidP="008A3C1C">
            <w:pPr>
              <w:spacing w:after="0" w:line="240" w:lineRule="auto"/>
              <w:jc w:val="center"/>
              <w:rPr>
                <w:sz w:val="20"/>
                <w:szCs w:val="20"/>
              </w:rPr>
            </w:pPr>
            <w:r w:rsidRPr="00EA31A8">
              <w:rPr>
                <w:sz w:val="20"/>
                <w:szCs w:val="20"/>
              </w:rPr>
              <w:t>198</w:t>
            </w:r>
          </w:p>
        </w:tc>
        <w:tc>
          <w:tcPr>
            <w:tcW w:w="692" w:type="pct"/>
            <w:tcBorders>
              <w:top w:val="nil"/>
              <w:left w:val="nil"/>
              <w:bottom w:val="single" w:sz="4" w:space="0" w:color="auto"/>
              <w:right w:val="single" w:sz="4" w:space="0" w:color="auto"/>
            </w:tcBorders>
            <w:shd w:val="clear" w:color="auto" w:fill="auto"/>
            <w:vAlign w:val="center"/>
            <w:hideMark/>
          </w:tcPr>
          <w:p w14:paraId="5B10B2B7"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2AA50839"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132C8C7A"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67ADBA60" w14:textId="77777777" w:rsidR="00B05C0F" w:rsidRPr="00EA31A8" w:rsidRDefault="00B05C0F" w:rsidP="008A3C1C">
            <w:pPr>
              <w:spacing w:after="0" w:line="240" w:lineRule="auto"/>
              <w:rPr>
                <w:sz w:val="20"/>
                <w:szCs w:val="20"/>
              </w:rPr>
            </w:pPr>
            <w:r w:rsidRPr="00EA31A8">
              <w:rPr>
                <w:sz w:val="20"/>
                <w:szCs w:val="20"/>
              </w:rPr>
              <w:t>Pelles</w:t>
            </w:r>
          </w:p>
        </w:tc>
        <w:tc>
          <w:tcPr>
            <w:tcW w:w="517" w:type="pct"/>
            <w:tcBorders>
              <w:top w:val="nil"/>
              <w:left w:val="nil"/>
              <w:bottom w:val="single" w:sz="4" w:space="0" w:color="auto"/>
              <w:right w:val="single" w:sz="4" w:space="0" w:color="auto"/>
            </w:tcBorders>
            <w:shd w:val="clear" w:color="auto" w:fill="auto"/>
            <w:vAlign w:val="center"/>
            <w:hideMark/>
          </w:tcPr>
          <w:p w14:paraId="0ED3EDE3"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7359DE5A" w14:textId="77777777" w:rsidR="00B05C0F" w:rsidRPr="00EA31A8" w:rsidRDefault="00B05C0F" w:rsidP="008A3C1C">
            <w:pPr>
              <w:spacing w:after="0" w:line="240" w:lineRule="auto"/>
              <w:jc w:val="center"/>
              <w:rPr>
                <w:sz w:val="20"/>
                <w:szCs w:val="20"/>
              </w:rPr>
            </w:pPr>
            <w:r w:rsidRPr="00EA31A8">
              <w:rPr>
                <w:sz w:val="20"/>
                <w:szCs w:val="20"/>
              </w:rPr>
              <w:t>132</w:t>
            </w:r>
          </w:p>
        </w:tc>
        <w:tc>
          <w:tcPr>
            <w:tcW w:w="692" w:type="pct"/>
            <w:tcBorders>
              <w:top w:val="nil"/>
              <w:left w:val="nil"/>
              <w:bottom w:val="single" w:sz="4" w:space="0" w:color="auto"/>
              <w:right w:val="single" w:sz="4" w:space="0" w:color="auto"/>
            </w:tcBorders>
            <w:shd w:val="clear" w:color="auto" w:fill="auto"/>
            <w:vAlign w:val="center"/>
            <w:hideMark/>
          </w:tcPr>
          <w:p w14:paraId="59B40812"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6AA69199"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79298243"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2F15DB65" w14:textId="77777777" w:rsidR="00B05C0F" w:rsidRPr="00EA31A8" w:rsidRDefault="00B05C0F" w:rsidP="008A3C1C">
            <w:pPr>
              <w:spacing w:after="0" w:line="240" w:lineRule="auto"/>
              <w:rPr>
                <w:sz w:val="20"/>
                <w:szCs w:val="20"/>
              </w:rPr>
            </w:pPr>
            <w:r w:rsidRPr="00EA31A8">
              <w:rPr>
                <w:sz w:val="20"/>
                <w:szCs w:val="20"/>
              </w:rPr>
              <w:t>Râteaux</w:t>
            </w:r>
          </w:p>
        </w:tc>
        <w:tc>
          <w:tcPr>
            <w:tcW w:w="517" w:type="pct"/>
            <w:tcBorders>
              <w:top w:val="nil"/>
              <w:left w:val="nil"/>
              <w:bottom w:val="single" w:sz="4" w:space="0" w:color="auto"/>
              <w:right w:val="single" w:sz="4" w:space="0" w:color="auto"/>
            </w:tcBorders>
            <w:shd w:val="clear" w:color="auto" w:fill="auto"/>
            <w:vAlign w:val="center"/>
            <w:hideMark/>
          </w:tcPr>
          <w:p w14:paraId="748E7892"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18B472CD" w14:textId="77777777" w:rsidR="00B05C0F" w:rsidRPr="00EA31A8" w:rsidRDefault="00B05C0F" w:rsidP="008A3C1C">
            <w:pPr>
              <w:spacing w:after="0" w:line="240" w:lineRule="auto"/>
              <w:jc w:val="center"/>
              <w:rPr>
                <w:sz w:val="20"/>
                <w:szCs w:val="20"/>
              </w:rPr>
            </w:pPr>
            <w:r w:rsidRPr="00EA31A8">
              <w:rPr>
                <w:sz w:val="20"/>
                <w:szCs w:val="20"/>
              </w:rPr>
              <w:t>132</w:t>
            </w:r>
          </w:p>
        </w:tc>
        <w:tc>
          <w:tcPr>
            <w:tcW w:w="692" w:type="pct"/>
            <w:tcBorders>
              <w:top w:val="nil"/>
              <w:left w:val="nil"/>
              <w:bottom w:val="single" w:sz="4" w:space="0" w:color="auto"/>
              <w:right w:val="single" w:sz="4" w:space="0" w:color="auto"/>
            </w:tcBorders>
            <w:shd w:val="clear" w:color="auto" w:fill="auto"/>
            <w:vAlign w:val="center"/>
            <w:hideMark/>
          </w:tcPr>
          <w:p w14:paraId="5DA4DC64"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18A7D1D4"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722C3B99"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487732C9" w14:textId="77777777" w:rsidR="00B05C0F" w:rsidRPr="00EA31A8" w:rsidRDefault="00B05C0F" w:rsidP="008A3C1C">
            <w:pPr>
              <w:spacing w:after="0" w:line="240" w:lineRule="auto"/>
              <w:rPr>
                <w:sz w:val="20"/>
                <w:szCs w:val="20"/>
              </w:rPr>
            </w:pPr>
            <w:r w:rsidRPr="00EA31A8">
              <w:rPr>
                <w:sz w:val="20"/>
                <w:szCs w:val="20"/>
              </w:rPr>
              <w:t>Machettes</w:t>
            </w:r>
          </w:p>
        </w:tc>
        <w:tc>
          <w:tcPr>
            <w:tcW w:w="517" w:type="pct"/>
            <w:tcBorders>
              <w:top w:val="nil"/>
              <w:left w:val="nil"/>
              <w:bottom w:val="single" w:sz="4" w:space="0" w:color="auto"/>
              <w:right w:val="single" w:sz="4" w:space="0" w:color="auto"/>
            </w:tcBorders>
            <w:shd w:val="clear" w:color="auto" w:fill="auto"/>
            <w:vAlign w:val="center"/>
            <w:hideMark/>
          </w:tcPr>
          <w:p w14:paraId="1FE418F8"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0C9EB4AB" w14:textId="77777777" w:rsidR="00B05C0F" w:rsidRPr="00EA31A8" w:rsidRDefault="00B05C0F" w:rsidP="008A3C1C">
            <w:pPr>
              <w:spacing w:after="0" w:line="240" w:lineRule="auto"/>
              <w:jc w:val="center"/>
              <w:rPr>
                <w:sz w:val="20"/>
                <w:szCs w:val="20"/>
              </w:rPr>
            </w:pPr>
            <w:r w:rsidRPr="00EA31A8">
              <w:rPr>
                <w:sz w:val="20"/>
                <w:szCs w:val="20"/>
              </w:rPr>
              <w:t>66</w:t>
            </w:r>
          </w:p>
        </w:tc>
        <w:tc>
          <w:tcPr>
            <w:tcW w:w="692" w:type="pct"/>
            <w:tcBorders>
              <w:top w:val="nil"/>
              <w:left w:val="nil"/>
              <w:bottom w:val="single" w:sz="4" w:space="0" w:color="auto"/>
              <w:right w:val="single" w:sz="4" w:space="0" w:color="auto"/>
            </w:tcBorders>
            <w:shd w:val="clear" w:color="auto" w:fill="auto"/>
            <w:vAlign w:val="center"/>
            <w:hideMark/>
          </w:tcPr>
          <w:p w14:paraId="3F85BE0B"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08D86F23"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4BB434FF"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25F74B07" w14:textId="77777777" w:rsidR="00B05C0F" w:rsidRPr="00EA31A8" w:rsidRDefault="00B05C0F" w:rsidP="008A3C1C">
            <w:pPr>
              <w:spacing w:after="0" w:line="240" w:lineRule="auto"/>
              <w:rPr>
                <w:sz w:val="20"/>
                <w:szCs w:val="20"/>
              </w:rPr>
            </w:pPr>
            <w:r w:rsidRPr="00EA31A8">
              <w:rPr>
                <w:sz w:val="20"/>
                <w:szCs w:val="20"/>
              </w:rPr>
              <w:t>Dabas</w:t>
            </w:r>
          </w:p>
        </w:tc>
        <w:tc>
          <w:tcPr>
            <w:tcW w:w="517" w:type="pct"/>
            <w:tcBorders>
              <w:top w:val="nil"/>
              <w:left w:val="nil"/>
              <w:bottom w:val="single" w:sz="4" w:space="0" w:color="auto"/>
              <w:right w:val="single" w:sz="4" w:space="0" w:color="auto"/>
            </w:tcBorders>
            <w:shd w:val="clear" w:color="auto" w:fill="auto"/>
            <w:vAlign w:val="center"/>
            <w:hideMark/>
          </w:tcPr>
          <w:p w14:paraId="1B061B7E"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54598358" w14:textId="77777777" w:rsidR="00B05C0F" w:rsidRPr="00EA31A8" w:rsidRDefault="00B05C0F" w:rsidP="008A3C1C">
            <w:pPr>
              <w:spacing w:after="0" w:line="240" w:lineRule="auto"/>
              <w:jc w:val="center"/>
              <w:rPr>
                <w:sz w:val="20"/>
                <w:szCs w:val="20"/>
              </w:rPr>
            </w:pPr>
            <w:r w:rsidRPr="00EA31A8">
              <w:rPr>
                <w:sz w:val="20"/>
                <w:szCs w:val="20"/>
              </w:rPr>
              <w:t>330</w:t>
            </w:r>
          </w:p>
        </w:tc>
        <w:tc>
          <w:tcPr>
            <w:tcW w:w="692" w:type="pct"/>
            <w:tcBorders>
              <w:top w:val="nil"/>
              <w:left w:val="nil"/>
              <w:bottom w:val="single" w:sz="4" w:space="0" w:color="auto"/>
              <w:right w:val="single" w:sz="4" w:space="0" w:color="auto"/>
            </w:tcBorders>
            <w:shd w:val="clear" w:color="auto" w:fill="auto"/>
            <w:vAlign w:val="center"/>
            <w:hideMark/>
          </w:tcPr>
          <w:p w14:paraId="0910A741"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5EED2BBF"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515AC138"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5B620914" w14:textId="77777777" w:rsidR="00B05C0F" w:rsidRPr="00EA31A8" w:rsidRDefault="00B05C0F" w:rsidP="008A3C1C">
            <w:pPr>
              <w:spacing w:after="0" w:line="240" w:lineRule="auto"/>
              <w:rPr>
                <w:sz w:val="20"/>
                <w:szCs w:val="20"/>
              </w:rPr>
            </w:pPr>
            <w:r w:rsidRPr="00EA31A8">
              <w:rPr>
                <w:sz w:val="20"/>
                <w:szCs w:val="20"/>
              </w:rPr>
              <w:t>Pioches</w:t>
            </w:r>
          </w:p>
        </w:tc>
        <w:tc>
          <w:tcPr>
            <w:tcW w:w="517" w:type="pct"/>
            <w:tcBorders>
              <w:top w:val="nil"/>
              <w:left w:val="nil"/>
              <w:bottom w:val="single" w:sz="4" w:space="0" w:color="auto"/>
              <w:right w:val="single" w:sz="4" w:space="0" w:color="auto"/>
            </w:tcBorders>
            <w:shd w:val="clear" w:color="auto" w:fill="auto"/>
            <w:vAlign w:val="center"/>
            <w:hideMark/>
          </w:tcPr>
          <w:p w14:paraId="5B033A6D"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25E55299" w14:textId="77777777" w:rsidR="00B05C0F" w:rsidRPr="00EA31A8" w:rsidRDefault="00B05C0F" w:rsidP="008A3C1C">
            <w:pPr>
              <w:spacing w:after="0" w:line="240" w:lineRule="auto"/>
              <w:jc w:val="center"/>
              <w:rPr>
                <w:sz w:val="20"/>
                <w:szCs w:val="20"/>
              </w:rPr>
            </w:pPr>
            <w:r w:rsidRPr="00EA31A8">
              <w:rPr>
                <w:sz w:val="20"/>
                <w:szCs w:val="20"/>
              </w:rPr>
              <w:t>66</w:t>
            </w:r>
          </w:p>
        </w:tc>
        <w:tc>
          <w:tcPr>
            <w:tcW w:w="692" w:type="pct"/>
            <w:tcBorders>
              <w:top w:val="nil"/>
              <w:left w:val="nil"/>
              <w:bottom w:val="single" w:sz="4" w:space="0" w:color="auto"/>
              <w:right w:val="single" w:sz="4" w:space="0" w:color="auto"/>
            </w:tcBorders>
            <w:shd w:val="clear" w:color="auto" w:fill="auto"/>
            <w:vAlign w:val="center"/>
            <w:hideMark/>
          </w:tcPr>
          <w:p w14:paraId="699E79BE"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7FB156C5"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6C073DE6"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21B372B6" w14:textId="77777777" w:rsidR="00B05C0F" w:rsidRPr="00EA31A8" w:rsidRDefault="00B05C0F" w:rsidP="008A3C1C">
            <w:pPr>
              <w:spacing w:after="0" w:line="240" w:lineRule="auto"/>
              <w:rPr>
                <w:sz w:val="20"/>
                <w:szCs w:val="20"/>
              </w:rPr>
            </w:pPr>
            <w:r w:rsidRPr="00EA31A8">
              <w:rPr>
                <w:sz w:val="20"/>
                <w:szCs w:val="20"/>
              </w:rPr>
              <w:t>Brouette</w:t>
            </w:r>
          </w:p>
        </w:tc>
        <w:tc>
          <w:tcPr>
            <w:tcW w:w="517" w:type="pct"/>
            <w:tcBorders>
              <w:top w:val="nil"/>
              <w:left w:val="nil"/>
              <w:bottom w:val="single" w:sz="4" w:space="0" w:color="auto"/>
              <w:right w:val="single" w:sz="4" w:space="0" w:color="auto"/>
            </w:tcBorders>
            <w:shd w:val="clear" w:color="auto" w:fill="auto"/>
            <w:vAlign w:val="center"/>
            <w:hideMark/>
          </w:tcPr>
          <w:p w14:paraId="7C448322"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6B67B971" w14:textId="77777777" w:rsidR="00B05C0F" w:rsidRPr="00EA31A8" w:rsidRDefault="00B05C0F" w:rsidP="008A3C1C">
            <w:pPr>
              <w:spacing w:after="0" w:line="240" w:lineRule="auto"/>
              <w:jc w:val="center"/>
              <w:rPr>
                <w:sz w:val="20"/>
                <w:szCs w:val="20"/>
              </w:rPr>
            </w:pPr>
            <w:r w:rsidRPr="00EA31A8">
              <w:rPr>
                <w:sz w:val="20"/>
                <w:szCs w:val="20"/>
              </w:rPr>
              <w:t>33</w:t>
            </w:r>
          </w:p>
        </w:tc>
        <w:tc>
          <w:tcPr>
            <w:tcW w:w="692" w:type="pct"/>
            <w:tcBorders>
              <w:top w:val="nil"/>
              <w:left w:val="nil"/>
              <w:bottom w:val="single" w:sz="4" w:space="0" w:color="auto"/>
              <w:right w:val="single" w:sz="4" w:space="0" w:color="auto"/>
            </w:tcBorders>
            <w:shd w:val="clear" w:color="auto" w:fill="auto"/>
            <w:vAlign w:val="center"/>
            <w:hideMark/>
          </w:tcPr>
          <w:p w14:paraId="05421B44"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541CB2E1"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6E44860E"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6CDE8A6D" w14:textId="77777777" w:rsidR="00B05C0F" w:rsidRPr="00EA31A8" w:rsidRDefault="00B05C0F" w:rsidP="008A3C1C">
            <w:pPr>
              <w:spacing w:after="0" w:line="240" w:lineRule="auto"/>
              <w:rPr>
                <w:sz w:val="20"/>
                <w:szCs w:val="20"/>
              </w:rPr>
            </w:pPr>
            <w:r w:rsidRPr="00EA31A8">
              <w:rPr>
                <w:sz w:val="20"/>
                <w:szCs w:val="20"/>
              </w:rPr>
              <w:t>Corde</w:t>
            </w:r>
          </w:p>
        </w:tc>
        <w:tc>
          <w:tcPr>
            <w:tcW w:w="517" w:type="pct"/>
            <w:tcBorders>
              <w:top w:val="nil"/>
              <w:left w:val="nil"/>
              <w:bottom w:val="single" w:sz="4" w:space="0" w:color="auto"/>
              <w:right w:val="single" w:sz="4" w:space="0" w:color="auto"/>
            </w:tcBorders>
            <w:shd w:val="clear" w:color="auto" w:fill="auto"/>
            <w:vAlign w:val="center"/>
            <w:hideMark/>
          </w:tcPr>
          <w:p w14:paraId="30716AC4"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0A199BBA" w14:textId="77777777" w:rsidR="00B05C0F" w:rsidRPr="00EA31A8" w:rsidRDefault="00B05C0F" w:rsidP="008A3C1C">
            <w:pPr>
              <w:spacing w:after="0" w:line="240" w:lineRule="auto"/>
              <w:jc w:val="center"/>
              <w:rPr>
                <w:sz w:val="20"/>
                <w:szCs w:val="20"/>
              </w:rPr>
            </w:pPr>
            <w:r w:rsidRPr="00EA31A8">
              <w:rPr>
                <w:sz w:val="20"/>
                <w:szCs w:val="20"/>
              </w:rPr>
              <w:t>33</w:t>
            </w:r>
          </w:p>
        </w:tc>
        <w:tc>
          <w:tcPr>
            <w:tcW w:w="692" w:type="pct"/>
            <w:tcBorders>
              <w:top w:val="nil"/>
              <w:left w:val="nil"/>
              <w:bottom w:val="single" w:sz="4" w:space="0" w:color="auto"/>
              <w:right w:val="single" w:sz="4" w:space="0" w:color="auto"/>
            </w:tcBorders>
            <w:shd w:val="clear" w:color="auto" w:fill="auto"/>
            <w:vAlign w:val="center"/>
            <w:hideMark/>
          </w:tcPr>
          <w:p w14:paraId="1377DCBB"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785BA136"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32FFAF82"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55D7C796" w14:textId="77777777" w:rsidR="00B05C0F" w:rsidRPr="00EA31A8" w:rsidRDefault="00B05C0F" w:rsidP="008A3C1C">
            <w:pPr>
              <w:spacing w:after="0" w:line="240" w:lineRule="auto"/>
              <w:rPr>
                <w:sz w:val="20"/>
                <w:szCs w:val="20"/>
              </w:rPr>
            </w:pPr>
            <w:r w:rsidRPr="00EA31A8">
              <w:rPr>
                <w:sz w:val="20"/>
                <w:szCs w:val="20"/>
              </w:rPr>
              <w:t>Mètre ruban</w:t>
            </w:r>
          </w:p>
        </w:tc>
        <w:tc>
          <w:tcPr>
            <w:tcW w:w="517" w:type="pct"/>
            <w:tcBorders>
              <w:top w:val="nil"/>
              <w:left w:val="nil"/>
              <w:bottom w:val="single" w:sz="4" w:space="0" w:color="auto"/>
              <w:right w:val="single" w:sz="4" w:space="0" w:color="auto"/>
            </w:tcBorders>
            <w:shd w:val="clear" w:color="auto" w:fill="auto"/>
            <w:vAlign w:val="center"/>
            <w:hideMark/>
          </w:tcPr>
          <w:p w14:paraId="5210B31D"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65B42F68" w14:textId="77777777" w:rsidR="00B05C0F" w:rsidRPr="00EA31A8" w:rsidRDefault="00B05C0F" w:rsidP="008A3C1C">
            <w:pPr>
              <w:spacing w:after="0" w:line="240" w:lineRule="auto"/>
              <w:jc w:val="center"/>
              <w:rPr>
                <w:sz w:val="20"/>
                <w:szCs w:val="20"/>
              </w:rPr>
            </w:pPr>
            <w:r w:rsidRPr="00EA31A8">
              <w:rPr>
                <w:sz w:val="20"/>
                <w:szCs w:val="20"/>
              </w:rPr>
              <w:t>33</w:t>
            </w:r>
          </w:p>
        </w:tc>
        <w:tc>
          <w:tcPr>
            <w:tcW w:w="692" w:type="pct"/>
            <w:tcBorders>
              <w:top w:val="nil"/>
              <w:left w:val="nil"/>
              <w:bottom w:val="single" w:sz="4" w:space="0" w:color="auto"/>
              <w:right w:val="single" w:sz="4" w:space="0" w:color="auto"/>
            </w:tcBorders>
            <w:shd w:val="clear" w:color="auto" w:fill="auto"/>
            <w:vAlign w:val="center"/>
            <w:hideMark/>
          </w:tcPr>
          <w:p w14:paraId="4C8B9ABF"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22BC75CB"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171E1D53"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15FCE200" w14:textId="77777777" w:rsidR="00B05C0F" w:rsidRPr="00EA31A8" w:rsidRDefault="00B05C0F" w:rsidP="008A3C1C">
            <w:pPr>
              <w:spacing w:after="0" w:line="240" w:lineRule="auto"/>
              <w:rPr>
                <w:sz w:val="20"/>
                <w:szCs w:val="20"/>
              </w:rPr>
            </w:pPr>
            <w:r w:rsidRPr="00EA31A8">
              <w:rPr>
                <w:sz w:val="20"/>
                <w:szCs w:val="20"/>
              </w:rPr>
              <w:t>Mètre tailleur</w:t>
            </w:r>
          </w:p>
        </w:tc>
        <w:tc>
          <w:tcPr>
            <w:tcW w:w="517" w:type="pct"/>
            <w:tcBorders>
              <w:top w:val="nil"/>
              <w:left w:val="nil"/>
              <w:bottom w:val="single" w:sz="4" w:space="0" w:color="auto"/>
              <w:right w:val="single" w:sz="4" w:space="0" w:color="auto"/>
            </w:tcBorders>
            <w:shd w:val="clear" w:color="auto" w:fill="auto"/>
            <w:vAlign w:val="center"/>
            <w:hideMark/>
          </w:tcPr>
          <w:p w14:paraId="2176D053"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6622CE13" w14:textId="77777777" w:rsidR="00B05C0F" w:rsidRPr="00EA31A8" w:rsidRDefault="00B05C0F" w:rsidP="008A3C1C">
            <w:pPr>
              <w:spacing w:after="0" w:line="240" w:lineRule="auto"/>
              <w:jc w:val="center"/>
              <w:rPr>
                <w:sz w:val="20"/>
                <w:szCs w:val="20"/>
              </w:rPr>
            </w:pPr>
            <w:r w:rsidRPr="00EA31A8">
              <w:rPr>
                <w:sz w:val="20"/>
                <w:szCs w:val="20"/>
              </w:rPr>
              <w:t>132</w:t>
            </w:r>
          </w:p>
        </w:tc>
        <w:tc>
          <w:tcPr>
            <w:tcW w:w="692" w:type="pct"/>
            <w:tcBorders>
              <w:top w:val="nil"/>
              <w:left w:val="nil"/>
              <w:bottom w:val="single" w:sz="4" w:space="0" w:color="auto"/>
              <w:right w:val="single" w:sz="4" w:space="0" w:color="auto"/>
            </w:tcBorders>
            <w:shd w:val="clear" w:color="auto" w:fill="auto"/>
            <w:vAlign w:val="center"/>
            <w:hideMark/>
          </w:tcPr>
          <w:p w14:paraId="6048AB82"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5EE876B0"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66C3E64F"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7957B564" w14:textId="77777777" w:rsidR="00B05C0F" w:rsidRPr="00EA31A8" w:rsidRDefault="00B05C0F" w:rsidP="008A3C1C">
            <w:pPr>
              <w:spacing w:after="0" w:line="240" w:lineRule="auto"/>
              <w:rPr>
                <w:sz w:val="20"/>
                <w:szCs w:val="20"/>
              </w:rPr>
            </w:pPr>
            <w:r w:rsidRPr="00EA31A8">
              <w:rPr>
                <w:sz w:val="20"/>
                <w:szCs w:val="20"/>
              </w:rPr>
              <w:t>Moustiquaires</w:t>
            </w:r>
          </w:p>
        </w:tc>
        <w:tc>
          <w:tcPr>
            <w:tcW w:w="517" w:type="pct"/>
            <w:tcBorders>
              <w:top w:val="nil"/>
              <w:left w:val="nil"/>
              <w:bottom w:val="single" w:sz="4" w:space="0" w:color="auto"/>
              <w:right w:val="single" w:sz="4" w:space="0" w:color="auto"/>
            </w:tcBorders>
            <w:shd w:val="clear" w:color="auto" w:fill="auto"/>
            <w:vAlign w:val="center"/>
            <w:hideMark/>
          </w:tcPr>
          <w:p w14:paraId="34D6BF08"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2D6B5991" w14:textId="77777777" w:rsidR="00B05C0F" w:rsidRPr="00EA31A8" w:rsidRDefault="00B05C0F" w:rsidP="008A3C1C">
            <w:pPr>
              <w:spacing w:after="0" w:line="240" w:lineRule="auto"/>
              <w:jc w:val="center"/>
              <w:rPr>
                <w:sz w:val="20"/>
                <w:szCs w:val="20"/>
              </w:rPr>
            </w:pPr>
            <w:r w:rsidRPr="00EA31A8">
              <w:rPr>
                <w:sz w:val="20"/>
                <w:szCs w:val="20"/>
              </w:rPr>
              <w:t>198</w:t>
            </w:r>
          </w:p>
        </w:tc>
        <w:tc>
          <w:tcPr>
            <w:tcW w:w="692" w:type="pct"/>
            <w:tcBorders>
              <w:top w:val="nil"/>
              <w:left w:val="nil"/>
              <w:bottom w:val="single" w:sz="4" w:space="0" w:color="auto"/>
              <w:right w:val="single" w:sz="4" w:space="0" w:color="auto"/>
            </w:tcBorders>
            <w:shd w:val="clear" w:color="auto" w:fill="auto"/>
            <w:vAlign w:val="center"/>
            <w:hideMark/>
          </w:tcPr>
          <w:p w14:paraId="0A57EA58"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69C5DD33"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533DE037"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04675D6A" w14:textId="77777777" w:rsidR="00B05C0F" w:rsidRPr="00EA31A8" w:rsidRDefault="00B05C0F" w:rsidP="008A3C1C">
            <w:pPr>
              <w:spacing w:after="0" w:line="240" w:lineRule="auto"/>
              <w:rPr>
                <w:sz w:val="20"/>
                <w:szCs w:val="20"/>
              </w:rPr>
            </w:pPr>
            <w:r w:rsidRPr="00EA31A8">
              <w:rPr>
                <w:sz w:val="20"/>
                <w:szCs w:val="20"/>
              </w:rPr>
              <w:t>Plastique noir 3 mètres</w:t>
            </w:r>
          </w:p>
        </w:tc>
        <w:tc>
          <w:tcPr>
            <w:tcW w:w="517" w:type="pct"/>
            <w:tcBorders>
              <w:top w:val="nil"/>
              <w:left w:val="nil"/>
              <w:bottom w:val="single" w:sz="4" w:space="0" w:color="auto"/>
              <w:right w:val="single" w:sz="4" w:space="0" w:color="auto"/>
            </w:tcBorders>
            <w:shd w:val="clear" w:color="auto" w:fill="auto"/>
            <w:vAlign w:val="center"/>
            <w:hideMark/>
          </w:tcPr>
          <w:p w14:paraId="0C775087"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5858F42D" w14:textId="77777777" w:rsidR="00B05C0F" w:rsidRPr="00EA31A8" w:rsidRDefault="00B05C0F" w:rsidP="008A3C1C">
            <w:pPr>
              <w:spacing w:after="0" w:line="240" w:lineRule="auto"/>
              <w:jc w:val="center"/>
              <w:rPr>
                <w:sz w:val="20"/>
                <w:szCs w:val="20"/>
              </w:rPr>
            </w:pPr>
            <w:r w:rsidRPr="00EA31A8">
              <w:rPr>
                <w:sz w:val="20"/>
                <w:szCs w:val="20"/>
              </w:rPr>
              <w:t>99</w:t>
            </w:r>
          </w:p>
        </w:tc>
        <w:tc>
          <w:tcPr>
            <w:tcW w:w="692" w:type="pct"/>
            <w:tcBorders>
              <w:top w:val="nil"/>
              <w:left w:val="nil"/>
              <w:bottom w:val="single" w:sz="4" w:space="0" w:color="auto"/>
              <w:right w:val="single" w:sz="4" w:space="0" w:color="auto"/>
            </w:tcBorders>
            <w:shd w:val="clear" w:color="auto" w:fill="auto"/>
            <w:vAlign w:val="center"/>
            <w:hideMark/>
          </w:tcPr>
          <w:p w14:paraId="679C57D5"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73E27F63"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5578DFD3" w14:textId="77777777" w:rsidTr="008A3C1C">
        <w:trPr>
          <w:trHeight w:val="245"/>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07CF8383" w14:textId="77777777" w:rsidR="00B05C0F" w:rsidRPr="00EA31A8" w:rsidRDefault="00B05C0F" w:rsidP="008A3C1C">
            <w:pPr>
              <w:spacing w:after="0" w:line="240" w:lineRule="auto"/>
              <w:rPr>
                <w:sz w:val="20"/>
                <w:szCs w:val="20"/>
              </w:rPr>
            </w:pPr>
            <w:r w:rsidRPr="00EA31A8">
              <w:rPr>
                <w:sz w:val="20"/>
                <w:szCs w:val="20"/>
              </w:rPr>
              <w:t>Appareil de traitement à pression</w:t>
            </w:r>
          </w:p>
        </w:tc>
        <w:tc>
          <w:tcPr>
            <w:tcW w:w="517" w:type="pct"/>
            <w:tcBorders>
              <w:top w:val="nil"/>
              <w:left w:val="nil"/>
              <w:bottom w:val="single" w:sz="4" w:space="0" w:color="auto"/>
              <w:right w:val="single" w:sz="4" w:space="0" w:color="auto"/>
            </w:tcBorders>
            <w:shd w:val="clear" w:color="auto" w:fill="auto"/>
            <w:vAlign w:val="center"/>
            <w:hideMark/>
          </w:tcPr>
          <w:p w14:paraId="3EF4F0C9"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55C631B3" w14:textId="77777777" w:rsidR="00B05C0F" w:rsidRPr="00EA31A8" w:rsidRDefault="00B05C0F" w:rsidP="008A3C1C">
            <w:pPr>
              <w:spacing w:after="0" w:line="240" w:lineRule="auto"/>
              <w:jc w:val="center"/>
              <w:rPr>
                <w:sz w:val="20"/>
                <w:szCs w:val="20"/>
              </w:rPr>
            </w:pPr>
            <w:r w:rsidRPr="00EA31A8">
              <w:rPr>
                <w:sz w:val="20"/>
                <w:szCs w:val="20"/>
              </w:rPr>
              <w:t>33</w:t>
            </w:r>
          </w:p>
        </w:tc>
        <w:tc>
          <w:tcPr>
            <w:tcW w:w="692" w:type="pct"/>
            <w:tcBorders>
              <w:top w:val="nil"/>
              <w:left w:val="nil"/>
              <w:bottom w:val="single" w:sz="4" w:space="0" w:color="auto"/>
              <w:right w:val="single" w:sz="4" w:space="0" w:color="auto"/>
            </w:tcBorders>
            <w:shd w:val="clear" w:color="auto" w:fill="auto"/>
            <w:vAlign w:val="center"/>
            <w:hideMark/>
          </w:tcPr>
          <w:p w14:paraId="2F6D8256"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172DDCB6"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21E72833" w14:textId="77777777" w:rsidTr="008A3C1C">
        <w:trPr>
          <w:trHeight w:val="395"/>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192F73DA" w14:textId="77777777" w:rsidR="00B05C0F" w:rsidRPr="00EA31A8" w:rsidRDefault="00B05C0F" w:rsidP="008A3C1C">
            <w:pPr>
              <w:spacing w:after="0" w:line="240" w:lineRule="auto"/>
              <w:rPr>
                <w:sz w:val="20"/>
                <w:szCs w:val="20"/>
              </w:rPr>
            </w:pPr>
            <w:r w:rsidRPr="00EA31A8">
              <w:rPr>
                <w:sz w:val="20"/>
                <w:szCs w:val="20"/>
              </w:rPr>
              <w:t>Équipement protection individuel (EPI) : tenue, masque, lunette, botte, gants</w:t>
            </w:r>
          </w:p>
        </w:tc>
        <w:tc>
          <w:tcPr>
            <w:tcW w:w="517" w:type="pct"/>
            <w:tcBorders>
              <w:top w:val="nil"/>
              <w:left w:val="nil"/>
              <w:bottom w:val="single" w:sz="4" w:space="0" w:color="auto"/>
              <w:right w:val="single" w:sz="4" w:space="0" w:color="auto"/>
            </w:tcBorders>
            <w:shd w:val="clear" w:color="auto" w:fill="auto"/>
            <w:vAlign w:val="center"/>
            <w:hideMark/>
          </w:tcPr>
          <w:p w14:paraId="4C7C2FA3" w14:textId="77777777" w:rsidR="00B05C0F" w:rsidRPr="00EA31A8" w:rsidRDefault="00B05C0F" w:rsidP="008A3C1C">
            <w:pPr>
              <w:spacing w:after="0" w:line="240" w:lineRule="auto"/>
              <w:jc w:val="center"/>
              <w:rPr>
                <w:sz w:val="20"/>
                <w:szCs w:val="20"/>
              </w:rPr>
            </w:pPr>
            <w:r w:rsidRPr="00EA31A8">
              <w:rPr>
                <w:sz w:val="20"/>
                <w:szCs w:val="20"/>
              </w:rPr>
              <w:t>Kit</w:t>
            </w:r>
          </w:p>
        </w:tc>
        <w:tc>
          <w:tcPr>
            <w:tcW w:w="738" w:type="pct"/>
            <w:tcBorders>
              <w:top w:val="nil"/>
              <w:left w:val="nil"/>
              <w:bottom w:val="single" w:sz="4" w:space="0" w:color="auto"/>
              <w:right w:val="single" w:sz="4" w:space="0" w:color="auto"/>
            </w:tcBorders>
            <w:shd w:val="clear" w:color="auto" w:fill="auto"/>
            <w:vAlign w:val="center"/>
            <w:hideMark/>
          </w:tcPr>
          <w:p w14:paraId="533C57F4" w14:textId="77777777" w:rsidR="00B05C0F" w:rsidRPr="00EA31A8" w:rsidRDefault="00B05C0F" w:rsidP="008A3C1C">
            <w:pPr>
              <w:spacing w:after="0" w:line="240" w:lineRule="auto"/>
              <w:jc w:val="center"/>
              <w:rPr>
                <w:sz w:val="20"/>
                <w:szCs w:val="20"/>
              </w:rPr>
            </w:pPr>
            <w:r w:rsidRPr="00EA31A8">
              <w:rPr>
                <w:sz w:val="20"/>
                <w:szCs w:val="20"/>
              </w:rPr>
              <w:t>33</w:t>
            </w:r>
          </w:p>
        </w:tc>
        <w:tc>
          <w:tcPr>
            <w:tcW w:w="692" w:type="pct"/>
            <w:tcBorders>
              <w:top w:val="nil"/>
              <w:left w:val="nil"/>
              <w:bottom w:val="single" w:sz="4" w:space="0" w:color="auto"/>
              <w:right w:val="single" w:sz="4" w:space="0" w:color="auto"/>
            </w:tcBorders>
            <w:shd w:val="clear" w:color="auto" w:fill="auto"/>
            <w:vAlign w:val="center"/>
            <w:hideMark/>
          </w:tcPr>
          <w:p w14:paraId="4D072061"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257202EE"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431E4033" w14:textId="77777777" w:rsidTr="008A3C1C">
        <w:trPr>
          <w:trHeight w:val="390"/>
        </w:trPr>
        <w:tc>
          <w:tcPr>
            <w:tcW w:w="2326" w:type="pct"/>
            <w:tcBorders>
              <w:top w:val="nil"/>
              <w:left w:val="single" w:sz="4" w:space="0" w:color="auto"/>
              <w:bottom w:val="single" w:sz="4" w:space="0" w:color="auto"/>
              <w:right w:val="single" w:sz="4" w:space="0" w:color="auto"/>
            </w:tcBorders>
            <w:shd w:val="clear" w:color="auto" w:fill="auto"/>
            <w:vAlign w:val="center"/>
          </w:tcPr>
          <w:p w14:paraId="3BFDE7CC" w14:textId="77777777" w:rsidR="00B05C0F" w:rsidRPr="00EA31A8" w:rsidRDefault="00B05C0F" w:rsidP="008A3C1C">
            <w:pPr>
              <w:spacing w:after="0" w:line="240" w:lineRule="auto"/>
              <w:rPr>
                <w:sz w:val="20"/>
                <w:szCs w:val="20"/>
              </w:rPr>
            </w:pPr>
            <w:r w:rsidRPr="00EA31A8">
              <w:rPr>
                <w:sz w:val="20"/>
                <w:szCs w:val="20"/>
              </w:rPr>
              <w:t>Motopompe</w:t>
            </w:r>
          </w:p>
        </w:tc>
        <w:tc>
          <w:tcPr>
            <w:tcW w:w="517" w:type="pct"/>
            <w:tcBorders>
              <w:top w:val="nil"/>
              <w:left w:val="nil"/>
              <w:bottom w:val="single" w:sz="4" w:space="0" w:color="auto"/>
              <w:right w:val="single" w:sz="4" w:space="0" w:color="auto"/>
            </w:tcBorders>
            <w:shd w:val="clear" w:color="auto" w:fill="auto"/>
            <w:vAlign w:val="center"/>
          </w:tcPr>
          <w:p w14:paraId="16B24A97"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tcPr>
          <w:p w14:paraId="50E42F4A" w14:textId="77777777" w:rsidR="00B05C0F" w:rsidRPr="00EA31A8" w:rsidRDefault="00B05C0F" w:rsidP="008A3C1C">
            <w:pPr>
              <w:spacing w:after="0" w:line="240" w:lineRule="auto"/>
              <w:jc w:val="center"/>
              <w:rPr>
                <w:sz w:val="20"/>
                <w:szCs w:val="20"/>
              </w:rPr>
            </w:pPr>
            <w:r w:rsidRPr="00EA31A8">
              <w:rPr>
                <w:sz w:val="20"/>
                <w:szCs w:val="20"/>
              </w:rPr>
              <w:t>33</w:t>
            </w:r>
          </w:p>
        </w:tc>
        <w:tc>
          <w:tcPr>
            <w:tcW w:w="692" w:type="pct"/>
            <w:tcBorders>
              <w:top w:val="nil"/>
              <w:left w:val="nil"/>
              <w:bottom w:val="single" w:sz="4" w:space="0" w:color="auto"/>
              <w:right w:val="single" w:sz="4" w:space="0" w:color="auto"/>
            </w:tcBorders>
            <w:shd w:val="clear" w:color="auto" w:fill="auto"/>
            <w:vAlign w:val="center"/>
          </w:tcPr>
          <w:p w14:paraId="5CF6F8B5" w14:textId="77777777" w:rsidR="00B05C0F" w:rsidRPr="00EA31A8" w:rsidRDefault="00B05C0F" w:rsidP="008A3C1C">
            <w:pPr>
              <w:spacing w:after="0" w:line="240" w:lineRule="auto"/>
              <w:rPr>
                <w:sz w:val="20"/>
                <w:szCs w:val="20"/>
              </w:rPr>
            </w:pPr>
          </w:p>
        </w:tc>
        <w:tc>
          <w:tcPr>
            <w:tcW w:w="728" w:type="pct"/>
            <w:tcBorders>
              <w:top w:val="nil"/>
              <w:left w:val="nil"/>
              <w:bottom w:val="single" w:sz="4" w:space="0" w:color="auto"/>
              <w:right w:val="single" w:sz="4" w:space="0" w:color="auto"/>
            </w:tcBorders>
            <w:shd w:val="clear" w:color="auto" w:fill="auto"/>
            <w:vAlign w:val="center"/>
          </w:tcPr>
          <w:p w14:paraId="09B014E5" w14:textId="77777777" w:rsidR="00B05C0F" w:rsidRPr="00EA31A8" w:rsidRDefault="00B05C0F" w:rsidP="008A3C1C">
            <w:pPr>
              <w:spacing w:after="0" w:line="240" w:lineRule="auto"/>
              <w:rPr>
                <w:sz w:val="20"/>
                <w:szCs w:val="20"/>
              </w:rPr>
            </w:pPr>
          </w:p>
        </w:tc>
      </w:tr>
      <w:tr w:rsidR="00B05C0F" w:rsidRPr="00EA31A8" w14:paraId="05813F7F" w14:textId="77777777" w:rsidTr="008A3C1C">
        <w:trPr>
          <w:trHeight w:val="390"/>
        </w:trPr>
        <w:tc>
          <w:tcPr>
            <w:tcW w:w="2326" w:type="pct"/>
            <w:tcBorders>
              <w:top w:val="nil"/>
              <w:left w:val="single" w:sz="4" w:space="0" w:color="auto"/>
              <w:bottom w:val="single" w:sz="4" w:space="0" w:color="auto"/>
              <w:right w:val="single" w:sz="4" w:space="0" w:color="auto"/>
            </w:tcBorders>
            <w:shd w:val="clear" w:color="auto" w:fill="auto"/>
          </w:tcPr>
          <w:p w14:paraId="7A91C867" w14:textId="77777777" w:rsidR="00B05C0F" w:rsidRPr="00EA31A8" w:rsidRDefault="00B05C0F" w:rsidP="008A3C1C">
            <w:pPr>
              <w:spacing w:after="0" w:line="240" w:lineRule="auto"/>
              <w:rPr>
                <w:sz w:val="20"/>
                <w:szCs w:val="20"/>
              </w:rPr>
            </w:pPr>
            <w:r w:rsidRPr="00EA31A8">
              <w:rPr>
                <w:sz w:val="20"/>
                <w:szCs w:val="20"/>
              </w:rPr>
              <w:t>Engrais NPK</w:t>
            </w:r>
          </w:p>
        </w:tc>
        <w:tc>
          <w:tcPr>
            <w:tcW w:w="517" w:type="pct"/>
            <w:tcBorders>
              <w:top w:val="nil"/>
              <w:left w:val="nil"/>
              <w:bottom w:val="single" w:sz="4" w:space="0" w:color="auto"/>
              <w:right w:val="single" w:sz="4" w:space="0" w:color="auto"/>
            </w:tcBorders>
            <w:shd w:val="clear" w:color="auto" w:fill="auto"/>
          </w:tcPr>
          <w:p w14:paraId="45C21C7E" w14:textId="77777777" w:rsidR="00B05C0F" w:rsidRPr="00EA31A8" w:rsidRDefault="00B05C0F" w:rsidP="008A3C1C">
            <w:pPr>
              <w:spacing w:after="0" w:line="240" w:lineRule="auto"/>
              <w:jc w:val="center"/>
              <w:rPr>
                <w:sz w:val="20"/>
                <w:szCs w:val="20"/>
              </w:rPr>
            </w:pPr>
            <w:r w:rsidRPr="00EA31A8">
              <w:rPr>
                <w:sz w:val="20"/>
                <w:szCs w:val="20"/>
              </w:rPr>
              <w:t>Sac</w:t>
            </w:r>
          </w:p>
        </w:tc>
        <w:tc>
          <w:tcPr>
            <w:tcW w:w="738" w:type="pct"/>
            <w:tcBorders>
              <w:top w:val="nil"/>
              <w:left w:val="nil"/>
              <w:bottom w:val="single" w:sz="4" w:space="0" w:color="auto"/>
              <w:right w:val="single" w:sz="4" w:space="0" w:color="auto"/>
            </w:tcBorders>
            <w:shd w:val="clear" w:color="auto" w:fill="auto"/>
          </w:tcPr>
          <w:p w14:paraId="42CBD807" w14:textId="77777777" w:rsidR="00B05C0F" w:rsidRPr="00EA31A8" w:rsidRDefault="00B05C0F" w:rsidP="008A3C1C">
            <w:pPr>
              <w:spacing w:after="0" w:line="240" w:lineRule="auto"/>
              <w:jc w:val="center"/>
              <w:rPr>
                <w:sz w:val="20"/>
                <w:szCs w:val="20"/>
              </w:rPr>
            </w:pPr>
            <w:r w:rsidRPr="00EA31A8">
              <w:rPr>
                <w:sz w:val="20"/>
                <w:szCs w:val="20"/>
              </w:rPr>
              <w:t>66</w:t>
            </w:r>
          </w:p>
        </w:tc>
        <w:tc>
          <w:tcPr>
            <w:tcW w:w="692" w:type="pct"/>
            <w:tcBorders>
              <w:top w:val="nil"/>
              <w:left w:val="nil"/>
              <w:bottom w:val="single" w:sz="4" w:space="0" w:color="auto"/>
              <w:right w:val="single" w:sz="4" w:space="0" w:color="auto"/>
            </w:tcBorders>
            <w:shd w:val="clear" w:color="auto" w:fill="auto"/>
            <w:vAlign w:val="center"/>
          </w:tcPr>
          <w:p w14:paraId="212B5E9C" w14:textId="77777777" w:rsidR="00B05C0F" w:rsidRPr="00EA31A8" w:rsidRDefault="00B05C0F" w:rsidP="008A3C1C">
            <w:pPr>
              <w:spacing w:after="0" w:line="240" w:lineRule="auto"/>
              <w:rPr>
                <w:sz w:val="20"/>
                <w:szCs w:val="20"/>
              </w:rPr>
            </w:pPr>
          </w:p>
        </w:tc>
        <w:tc>
          <w:tcPr>
            <w:tcW w:w="728" w:type="pct"/>
            <w:tcBorders>
              <w:top w:val="nil"/>
              <w:left w:val="nil"/>
              <w:bottom w:val="single" w:sz="4" w:space="0" w:color="auto"/>
              <w:right w:val="single" w:sz="4" w:space="0" w:color="auto"/>
            </w:tcBorders>
            <w:shd w:val="clear" w:color="auto" w:fill="auto"/>
            <w:vAlign w:val="center"/>
          </w:tcPr>
          <w:p w14:paraId="17D946E3" w14:textId="77777777" w:rsidR="00B05C0F" w:rsidRPr="00EA31A8" w:rsidRDefault="00B05C0F" w:rsidP="008A3C1C">
            <w:pPr>
              <w:spacing w:after="0" w:line="240" w:lineRule="auto"/>
              <w:rPr>
                <w:sz w:val="20"/>
                <w:szCs w:val="20"/>
              </w:rPr>
            </w:pPr>
          </w:p>
        </w:tc>
      </w:tr>
      <w:tr w:rsidR="00B05C0F" w:rsidRPr="00EA31A8" w14:paraId="591C8173" w14:textId="77777777" w:rsidTr="008A3C1C">
        <w:trPr>
          <w:trHeight w:val="390"/>
        </w:trPr>
        <w:tc>
          <w:tcPr>
            <w:tcW w:w="2326" w:type="pct"/>
            <w:tcBorders>
              <w:top w:val="nil"/>
              <w:left w:val="single" w:sz="4" w:space="0" w:color="auto"/>
              <w:bottom w:val="single" w:sz="4" w:space="0" w:color="auto"/>
              <w:right w:val="single" w:sz="4" w:space="0" w:color="auto"/>
            </w:tcBorders>
            <w:shd w:val="clear" w:color="auto" w:fill="auto"/>
          </w:tcPr>
          <w:p w14:paraId="4A6D941F" w14:textId="77777777" w:rsidR="00B05C0F" w:rsidRPr="00EA31A8" w:rsidRDefault="00B05C0F" w:rsidP="008A3C1C">
            <w:pPr>
              <w:spacing w:after="0" w:line="240" w:lineRule="auto"/>
              <w:rPr>
                <w:sz w:val="20"/>
                <w:szCs w:val="20"/>
              </w:rPr>
            </w:pPr>
            <w:r w:rsidRPr="00EA31A8">
              <w:rPr>
                <w:sz w:val="20"/>
                <w:szCs w:val="20"/>
              </w:rPr>
              <w:t>Engrais Urée</w:t>
            </w:r>
          </w:p>
        </w:tc>
        <w:tc>
          <w:tcPr>
            <w:tcW w:w="517" w:type="pct"/>
            <w:tcBorders>
              <w:top w:val="nil"/>
              <w:left w:val="nil"/>
              <w:bottom w:val="single" w:sz="4" w:space="0" w:color="auto"/>
              <w:right w:val="single" w:sz="4" w:space="0" w:color="auto"/>
            </w:tcBorders>
            <w:shd w:val="clear" w:color="auto" w:fill="auto"/>
          </w:tcPr>
          <w:p w14:paraId="68D850CF" w14:textId="77777777" w:rsidR="00B05C0F" w:rsidRPr="00EA31A8" w:rsidRDefault="00B05C0F" w:rsidP="008A3C1C">
            <w:pPr>
              <w:spacing w:after="0" w:line="240" w:lineRule="auto"/>
              <w:jc w:val="center"/>
              <w:rPr>
                <w:sz w:val="20"/>
                <w:szCs w:val="20"/>
              </w:rPr>
            </w:pPr>
            <w:r w:rsidRPr="00EA31A8">
              <w:rPr>
                <w:sz w:val="20"/>
                <w:szCs w:val="20"/>
              </w:rPr>
              <w:t>Sac</w:t>
            </w:r>
          </w:p>
        </w:tc>
        <w:tc>
          <w:tcPr>
            <w:tcW w:w="738" w:type="pct"/>
            <w:tcBorders>
              <w:top w:val="nil"/>
              <w:left w:val="nil"/>
              <w:bottom w:val="single" w:sz="4" w:space="0" w:color="auto"/>
              <w:right w:val="single" w:sz="4" w:space="0" w:color="auto"/>
            </w:tcBorders>
            <w:shd w:val="clear" w:color="auto" w:fill="auto"/>
          </w:tcPr>
          <w:p w14:paraId="4DA11673" w14:textId="77777777" w:rsidR="00B05C0F" w:rsidRPr="00EA31A8" w:rsidRDefault="00B05C0F" w:rsidP="008A3C1C">
            <w:pPr>
              <w:spacing w:after="0" w:line="240" w:lineRule="auto"/>
              <w:jc w:val="center"/>
              <w:rPr>
                <w:sz w:val="20"/>
                <w:szCs w:val="20"/>
              </w:rPr>
            </w:pPr>
            <w:r w:rsidRPr="00EA31A8">
              <w:rPr>
                <w:sz w:val="20"/>
                <w:szCs w:val="20"/>
              </w:rPr>
              <w:t>33</w:t>
            </w:r>
          </w:p>
        </w:tc>
        <w:tc>
          <w:tcPr>
            <w:tcW w:w="692" w:type="pct"/>
            <w:tcBorders>
              <w:top w:val="nil"/>
              <w:left w:val="nil"/>
              <w:bottom w:val="single" w:sz="4" w:space="0" w:color="auto"/>
              <w:right w:val="single" w:sz="4" w:space="0" w:color="auto"/>
            </w:tcBorders>
            <w:shd w:val="clear" w:color="auto" w:fill="auto"/>
            <w:vAlign w:val="center"/>
          </w:tcPr>
          <w:p w14:paraId="37E72048" w14:textId="77777777" w:rsidR="00B05C0F" w:rsidRPr="00EA31A8" w:rsidRDefault="00B05C0F" w:rsidP="008A3C1C">
            <w:pPr>
              <w:spacing w:after="0" w:line="240" w:lineRule="auto"/>
              <w:rPr>
                <w:sz w:val="20"/>
                <w:szCs w:val="20"/>
              </w:rPr>
            </w:pPr>
          </w:p>
        </w:tc>
        <w:tc>
          <w:tcPr>
            <w:tcW w:w="728" w:type="pct"/>
            <w:tcBorders>
              <w:top w:val="nil"/>
              <w:left w:val="nil"/>
              <w:bottom w:val="single" w:sz="4" w:space="0" w:color="auto"/>
              <w:right w:val="single" w:sz="4" w:space="0" w:color="auto"/>
            </w:tcBorders>
            <w:shd w:val="clear" w:color="auto" w:fill="auto"/>
            <w:vAlign w:val="center"/>
          </w:tcPr>
          <w:p w14:paraId="38CE3037" w14:textId="77777777" w:rsidR="00B05C0F" w:rsidRPr="00EA31A8" w:rsidRDefault="00B05C0F" w:rsidP="008A3C1C">
            <w:pPr>
              <w:spacing w:after="0" w:line="240" w:lineRule="auto"/>
              <w:rPr>
                <w:sz w:val="20"/>
                <w:szCs w:val="20"/>
              </w:rPr>
            </w:pPr>
          </w:p>
        </w:tc>
      </w:tr>
      <w:tr w:rsidR="00B05C0F" w:rsidRPr="00EA31A8" w14:paraId="182D1EA1" w14:textId="77777777" w:rsidTr="008A3C1C">
        <w:trPr>
          <w:trHeight w:val="390"/>
        </w:trPr>
        <w:tc>
          <w:tcPr>
            <w:tcW w:w="2326" w:type="pct"/>
            <w:tcBorders>
              <w:top w:val="nil"/>
              <w:left w:val="single" w:sz="4" w:space="0" w:color="auto"/>
              <w:bottom w:val="single" w:sz="4" w:space="0" w:color="auto"/>
              <w:right w:val="single" w:sz="4" w:space="0" w:color="auto"/>
            </w:tcBorders>
            <w:shd w:val="clear" w:color="auto" w:fill="auto"/>
          </w:tcPr>
          <w:p w14:paraId="359EFFF4" w14:textId="77777777" w:rsidR="00B05C0F" w:rsidRPr="00EA31A8" w:rsidRDefault="00B05C0F" w:rsidP="008A3C1C">
            <w:pPr>
              <w:spacing w:after="0" w:line="240" w:lineRule="auto"/>
              <w:rPr>
                <w:sz w:val="20"/>
                <w:szCs w:val="20"/>
              </w:rPr>
            </w:pPr>
            <w:r w:rsidRPr="00EA31A8">
              <w:rPr>
                <w:sz w:val="20"/>
                <w:szCs w:val="20"/>
              </w:rPr>
              <w:t>Pesticide</w:t>
            </w:r>
          </w:p>
        </w:tc>
        <w:tc>
          <w:tcPr>
            <w:tcW w:w="517" w:type="pct"/>
            <w:tcBorders>
              <w:top w:val="nil"/>
              <w:left w:val="nil"/>
              <w:bottom w:val="single" w:sz="4" w:space="0" w:color="auto"/>
              <w:right w:val="single" w:sz="4" w:space="0" w:color="auto"/>
            </w:tcBorders>
            <w:shd w:val="clear" w:color="auto" w:fill="auto"/>
          </w:tcPr>
          <w:p w14:paraId="2FCE120D" w14:textId="77777777" w:rsidR="00B05C0F" w:rsidRPr="00EA31A8" w:rsidRDefault="00B05C0F" w:rsidP="008A3C1C">
            <w:pPr>
              <w:spacing w:after="0" w:line="240" w:lineRule="auto"/>
              <w:jc w:val="center"/>
              <w:rPr>
                <w:sz w:val="20"/>
                <w:szCs w:val="20"/>
              </w:rPr>
            </w:pPr>
            <w:r w:rsidRPr="00EA31A8">
              <w:rPr>
                <w:sz w:val="20"/>
                <w:szCs w:val="20"/>
              </w:rPr>
              <w:t>Litre</w:t>
            </w:r>
          </w:p>
        </w:tc>
        <w:tc>
          <w:tcPr>
            <w:tcW w:w="738" w:type="pct"/>
            <w:tcBorders>
              <w:top w:val="nil"/>
              <w:left w:val="nil"/>
              <w:bottom w:val="single" w:sz="4" w:space="0" w:color="auto"/>
              <w:right w:val="single" w:sz="4" w:space="0" w:color="auto"/>
            </w:tcBorders>
            <w:shd w:val="clear" w:color="auto" w:fill="auto"/>
          </w:tcPr>
          <w:p w14:paraId="0F975178" w14:textId="77777777" w:rsidR="00B05C0F" w:rsidRPr="00EA31A8" w:rsidRDefault="00B05C0F" w:rsidP="008A3C1C">
            <w:pPr>
              <w:spacing w:after="0" w:line="240" w:lineRule="auto"/>
              <w:jc w:val="center"/>
              <w:rPr>
                <w:sz w:val="20"/>
                <w:szCs w:val="20"/>
              </w:rPr>
            </w:pPr>
            <w:r w:rsidRPr="00EA31A8">
              <w:rPr>
                <w:sz w:val="20"/>
                <w:szCs w:val="20"/>
              </w:rPr>
              <w:t>33</w:t>
            </w:r>
          </w:p>
        </w:tc>
        <w:tc>
          <w:tcPr>
            <w:tcW w:w="692" w:type="pct"/>
            <w:tcBorders>
              <w:top w:val="nil"/>
              <w:left w:val="nil"/>
              <w:bottom w:val="single" w:sz="4" w:space="0" w:color="auto"/>
              <w:right w:val="single" w:sz="4" w:space="0" w:color="auto"/>
            </w:tcBorders>
            <w:shd w:val="clear" w:color="auto" w:fill="auto"/>
            <w:vAlign w:val="center"/>
          </w:tcPr>
          <w:p w14:paraId="3B1D2CC7" w14:textId="77777777" w:rsidR="00B05C0F" w:rsidRPr="00EA31A8" w:rsidRDefault="00B05C0F" w:rsidP="008A3C1C">
            <w:pPr>
              <w:spacing w:after="0" w:line="240" w:lineRule="auto"/>
              <w:rPr>
                <w:sz w:val="20"/>
                <w:szCs w:val="20"/>
              </w:rPr>
            </w:pPr>
          </w:p>
        </w:tc>
        <w:tc>
          <w:tcPr>
            <w:tcW w:w="728" w:type="pct"/>
            <w:tcBorders>
              <w:top w:val="nil"/>
              <w:left w:val="nil"/>
              <w:bottom w:val="single" w:sz="4" w:space="0" w:color="auto"/>
              <w:right w:val="single" w:sz="4" w:space="0" w:color="auto"/>
            </w:tcBorders>
            <w:shd w:val="clear" w:color="auto" w:fill="auto"/>
            <w:vAlign w:val="center"/>
          </w:tcPr>
          <w:p w14:paraId="694BB35E" w14:textId="77777777" w:rsidR="00B05C0F" w:rsidRPr="00EA31A8" w:rsidRDefault="00B05C0F" w:rsidP="008A3C1C">
            <w:pPr>
              <w:spacing w:after="0" w:line="240" w:lineRule="auto"/>
              <w:rPr>
                <w:sz w:val="20"/>
                <w:szCs w:val="20"/>
              </w:rPr>
            </w:pPr>
          </w:p>
        </w:tc>
      </w:tr>
      <w:tr w:rsidR="00B05C0F" w:rsidRPr="00EA31A8" w14:paraId="5436C8A9" w14:textId="77777777" w:rsidTr="008A3C1C">
        <w:trPr>
          <w:trHeight w:val="288"/>
        </w:trPr>
        <w:tc>
          <w:tcPr>
            <w:tcW w:w="2326" w:type="pct"/>
            <w:tcBorders>
              <w:top w:val="nil"/>
              <w:left w:val="single" w:sz="4" w:space="0" w:color="auto"/>
              <w:bottom w:val="single" w:sz="4" w:space="0" w:color="auto"/>
              <w:right w:val="single" w:sz="4" w:space="0" w:color="auto"/>
            </w:tcBorders>
            <w:shd w:val="clear" w:color="auto" w:fill="auto"/>
            <w:vAlign w:val="center"/>
            <w:hideMark/>
          </w:tcPr>
          <w:p w14:paraId="15FCB52C" w14:textId="77777777" w:rsidR="00B05C0F" w:rsidRPr="00EA31A8" w:rsidRDefault="00B05C0F" w:rsidP="008A3C1C">
            <w:pPr>
              <w:spacing w:after="0" w:line="240" w:lineRule="auto"/>
              <w:rPr>
                <w:sz w:val="20"/>
                <w:szCs w:val="20"/>
              </w:rPr>
            </w:pPr>
            <w:r w:rsidRPr="00EA31A8">
              <w:rPr>
                <w:sz w:val="20"/>
                <w:szCs w:val="20"/>
              </w:rPr>
              <w:t>Balance/peson accrochable</w:t>
            </w:r>
          </w:p>
        </w:tc>
        <w:tc>
          <w:tcPr>
            <w:tcW w:w="517" w:type="pct"/>
            <w:tcBorders>
              <w:top w:val="nil"/>
              <w:left w:val="nil"/>
              <w:bottom w:val="single" w:sz="4" w:space="0" w:color="auto"/>
              <w:right w:val="single" w:sz="4" w:space="0" w:color="auto"/>
            </w:tcBorders>
            <w:shd w:val="clear" w:color="auto" w:fill="auto"/>
            <w:vAlign w:val="center"/>
            <w:hideMark/>
          </w:tcPr>
          <w:p w14:paraId="1ABF12AF" w14:textId="77777777" w:rsidR="00B05C0F" w:rsidRPr="00EA31A8" w:rsidRDefault="00B05C0F" w:rsidP="008A3C1C">
            <w:pPr>
              <w:spacing w:after="0" w:line="240" w:lineRule="auto"/>
              <w:jc w:val="center"/>
              <w:rPr>
                <w:sz w:val="20"/>
                <w:szCs w:val="20"/>
              </w:rPr>
            </w:pPr>
            <w:r w:rsidRPr="00EA31A8">
              <w:rPr>
                <w:sz w:val="20"/>
                <w:szCs w:val="20"/>
              </w:rPr>
              <w:t>Unité</w:t>
            </w:r>
          </w:p>
        </w:tc>
        <w:tc>
          <w:tcPr>
            <w:tcW w:w="738" w:type="pct"/>
            <w:tcBorders>
              <w:top w:val="nil"/>
              <w:left w:val="nil"/>
              <w:bottom w:val="single" w:sz="4" w:space="0" w:color="auto"/>
              <w:right w:val="single" w:sz="4" w:space="0" w:color="auto"/>
            </w:tcBorders>
            <w:shd w:val="clear" w:color="auto" w:fill="auto"/>
            <w:vAlign w:val="center"/>
            <w:hideMark/>
          </w:tcPr>
          <w:p w14:paraId="2F3C71CE" w14:textId="77777777" w:rsidR="00B05C0F" w:rsidRPr="00EA31A8" w:rsidRDefault="00B05C0F" w:rsidP="008A3C1C">
            <w:pPr>
              <w:spacing w:after="0" w:line="240" w:lineRule="auto"/>
              <w:jc w:val="center"/>
              <w:rPr>
                <w:sz w:val="20"/>
                <w:szCs w:val="20"/>
              </w:rPr>
            </w:pPr>
            <w:r w:rsidRPr="00EA31A8">
              <w:rPr>
                <w:sz w:val="20"/>
                <w:szCs w:val="20"/>
              </w:rPr>
              <w:t>33</w:t>
            </w:r>
          </w:p>
        </w:tc>
        <w:tc>
          <w:tcPr>
            <w:tcW w:w="692" w:type="pct"/>
            <w:tcBorders>
              <w:top w:val="nil"/>
              <w:left w:val="nil"/>
              <w:bottom w:val="single" w:sz="4" w:space="0" w:color="auto"/>
              <w:right w:val="single" w:sz="4" w:space="0" w:color="auto"/>
            </w:tcBorders>
            <w:shd w:val="clear" w:color="auto" w:fill="auto"/>
            <w:vAlign w:val="center"/>
            <w:hideMark/>
          </w:tcPr>
          <w:p w14:paraId="3CE6C873" w14:textId="77777777" w:rsidR="00B05C0F" w:rsidRPr="00EA31A8" w:rsidRDefault="00B05C0F" w:rsidP="008A3C1C">
            <w:pPr>
              <w:spacing w:after="0" w:line="240" w:lineRule="auto"/>
              <w:rPr>
                <w:sz w:val="20"/>
                <w:szCs w:val="20"/>
              </w:rPr>
            </w:pPr>
            <w:r w:rsidRPr="00EA31A8">
              <w:rPr>
                <w:sz w:val="20"/>
                <w:szCs w:val="20"/>
              </w:rPr>
              <w:t> </w:t>
            </w:r>
          </w:p>
        </w:tc>
        <w:tc>
          <w:tcPr>
            <w:tcW w:w="728" w:type="pct"/>
            <w:tcBorders>
              <w:top w:val="nil"/>
              <w:left w:val="nil"/>
              <w:bottom w:val="single" w:sz="4" w:space="0" w:color="auto"/>
              <w:right w:val="single" w:sz="4" w:space="0" w:color="auto"/>
            </w:tcBorders>
            <w:shd w:val="clear" w:color="auto" w:fill="auto"/>
            <w:vAlign w:val="center"/>
            <w:hideMark/>
          </w:tcPr>
          <w:p w14:paraId="7CA4AABB" w14:textId="77777777" w:rsidR="00B05C0F" w:rsidRPr="00EA31A8" w:rsidRDefault="00B05C0F" w:rsidP="008A3C1C">
            <w:pPr>
              <w:spacing w:after="0" w:line="240" w:lineRule="auto"/>
              <w:rPr>
                <w:sz w:val="20"/>
                <w:szCs w:val="20"/>
              </w:rPr>
            </w:pPr>
            <w:r w:rsidRPr="00EA31A8">
              <w:rPr>
                <w:sz w:val="20"/>
                <w:szCs w:val="20"/>
              </w:rPr>
              <w:t> </w:t>
            </w:r>
          </w:p>
        </w:tc>
      </w:tr>
      <w:tr w:rsidR="00B05C0F" w:rsidRPr="00EA31A8" w14:paraId="5416817C" w14:textId="77777777" w:rsidTr="008A3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72" w:type="pct"/>
            <w:gridSpan w:val="4"/>
            <w:vAlign w:val="center"/>
          </w:tcPr>
          <w:p w14:paraId="54BCD7A1" w14:textId="77777777" w:rsidR="00B05C0F" w:rsidRPr="00EA31A8" w:rsidRDefault="00B05C0F" w:rsidP="008A3C1C">
            <w:pPr>
              <w:pStyle w:val="Paragraphedeliste"/>
              <w:spacing w:before="120" w:after="120" w:line="240" w:lineRule="auto"/>
              <w:ind w:left="0"/>
              <w:contextualSpacing w:val="0"/>
              <w:jc w:val="both"/>
              <w:rPr>
                <w:rFonts w:cs="Arial"/>
                <w:b/>
                <w:smallCaps/>
                <w:sz w:val="20"/>
                <w:szCs w:val="20"/>
              </w:rPr>
            </w:pPr>
            <w:r w:rsidRPr="00EA31A8">
              <w:rPr>
                <w:rFonts w:cs="Arial"/>
                <w:b/>
                <w:smallCaps/>
                <w:sz w:val="20"/>
                <w:szCs w:val="20"/>
              </w:rPr>
              <w:t>Montant Total* HTVA (</w:t>
            </w:r>
            <w:r>
              <w:rPr>
                <w:rFonts w:cs="Arial"/>
                <w:b/>
                <w:smallCaps/>
                <w:sz w:val="20"/>
                <w:szCs w:val="20"/>
              </w:rPr>
              <w:t>FCFA</w:t>
            </w:r>
            <w:r w:rsidRPr="00EA31A8">
              <w:rPr>
                <w:rFonts w:cs="Arial"/>
                <w:b/>
                <w:smallCaps/>
                <w:sz w:val="20"/>
                <w:szCs w:val="20"/>
              </w:rPr>
              <w:t>) :</w:t>
            </w:r>
          </w:p>
        </w:tc>
        <w:tc>
          <w:tcPr>
            <w:tcW w:w="728" w:type="pct"/>
            <w:shd w:val="pct5" w:color="auto" w:fill="auto"/>
            <w:vAlign w:val="center"/>
          </w:tcPr>
          <w:p w14:paraId="6BA92C54" w14:textId="77777777" w:rsidR="00B05C0F" w:rsidRPr="00EA31A8" w:rsidRDefault="00B05C0F" w:rsidP="008A3C1C">
            <w:pPr>
              <w:pStyle w:val="Paragraphedeliste"/>
              <w:spacing w:before="120" w:after="120" w:line="240" w:lineRule="auto"/>
              <w:ind w:left="0"/>
              <w:contextualSpacing w:val="0"/>
              <w:jc w:val="right"/>
              <w:rPr>
                <w:rFonts w:cs="Arial"/>
                <w:b/>
                <w:sz w:val="20"/>
                <w:szCs w:val="20"/>
              </w:rPr>
            </w:pPr>
          </w:p>
        </w:tc>
      </w:tr>
      <w:tr w:rsidR="00B05C0F" w:rsidRPr="00EA31A8" w14:paraId="229C3473" w14:textId="77777777" w:rsidTr="008A3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72" w:type="pct"/>
            <w:gridSpan w:val="4"/>
            <w:vAlign w:val="center"/>
          </w:tcPr>
          <w:p w14:paraId="7E724C55" w14:textId="77777777" w:rsidR="00B05C0F" w:rsidRPr="00EA31A8" w:rsidRDefault="00B05C0F" w:rsidP="008A3C1C">
            <w:pPr>
              <w:pStyle w:val="Paragraphedeliste"/>
              <w:spacing w:before="120" w:after="120" w:line="240" w:lineRule="auto"/>
              <w:ind w:left="0"/>
              <w:contextualSpacing w:val="0"/>
              <w:jc w:val="both"/>
              <w:rPr>
                <w:rFonts w:cs="Arial"/>
                <w:b/>
                <w:smallCaps/>
                <w:sz w:val="20"/>
                <w:szCs w:val="20"/>
              </w:rPr>
            </w:pPr>
            <w:r w:rsidRPr="00EA31A8">
              <w:rPr>
                <w:rFonts w:cs="Arial"/>
                <w:b/>
                <w:smallCaps/>
                <w:sz w:val="20"/>
                <w:szCs w:val="20"/>
              </w:rPr>
              <w:t xml:space="preserve">Montant TVA </w:t>
            </w:r>
            <w:r>
              <w:rPr>
                <w:rFonts w:cs="Arial"/>
                <w:b/>
                <w:smallCaps/>
                <w:sz w:val="20"/>
                <w:szCs w:val="20"/>
              </w:rPr>
              <w:t>FCFA</w:t>
            </w:r>
            <w:r w:rsidRPr="00EA31A8">
              <w:rPr>
                <w:rFonts w:cs="Arial"/>
                <w:b/>
                <w:smallCaps/>
                <w:sz w:val="20"/>
                <w:szCs w:val="20"/>
              </w:rPr>
              <w:t xml:space="preserve"> :</w:t>
            </w:r>
          </w:p>
        </w:tc>
        <w:tc>
          <w:tcPr>
            <w:tcW w:w="728" w:type="pct"/>
            <w:shd w:val="pct5" w:color="auto" w:fill="auto"/>
            <w:vAlign w:val="center"/>
          </w:tcPr>
          <w:p w14:paraId="01E7545D" w14:textId="77777777" w:rsidR="00B05C0F" w:rsidRPr="00EA31A8" w:rsidRDefault="00B05C0F" w:rsidP="008A3C1C">
            <w:pPr>
              <w:pStyle w:val="Paragraphedeliste"/>
              <w:spacing w:before="120" w:after="120" w:line="240" w:lineRule="auto"/>
              <w:ind w:left="0"/>
              <w:contextualSpacing w:val="0"/>
              <w:jc w:val="right"/>
              <w:rPr>
                <w:rFonts w:cs="Arial"/>
                <w:b/>
                <w:sz w:val="20"/>
                <w:szCs w:val="20"/>
              </w:rPr>
            </w:pPr>
          </w:p>
        </w:tc>
      </w:tr>
      <w:tr w:rsidR="00B05C0F" w:rsidRPr="00EA31A8" w14:paraId="4A08F3E4" w14:textId="77777777" w:rsidTr="008A3C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72" w:type="pct"/>
            <w:gridSpan w:val="4"/>
            <w:vAlign w:val="center"/>
          </w:tcPr>
          <w:p w14:paraId="5D94F040" w14:textId="77777777" w:rsidR="00B05C0F" w:rsidRPr="00EA31A8" w:rsidRDefault="00B05C0F" w:rsidP="008A3C1C">
            <w:pPr>
              <w:pStyle w:val="Paragraphedeliste"/>
              <w:spacing w:before="120" w:after="120" w:line="240" w:lineRule="auto"/>
              <w:ind w:left="0"/>
              <w:contextualSpacing w:val="0"/>
              <w:jc w:val="both"/>
              <w:rPr>
                <w:rFonts w:cs="Arial"/>
                <w:b/>
                <w:smallCaps/>
                <w:sz w:val="20"/>
                <w:szCs w:val="20"/>
              </w:rPr>
            </w:pPr>
            <w:r w:rsidRPr="00EA31A8">
              <w:rPr>
                <w:rFonts w:cs="Arial"/>
                <w:b/>
                <w:smallCaps/>
                <w:sz w:val="20"/>
                <w:szCs w:val="20"/>
              </w:rPr>
              <w:t>Montant Total* TTC (</w:t>
            </w:r>
            <w:r>
              <w:rPr>
                <w:rFonts w:cs="Arial"/>
                <w:b/>
                <w:smallCaps/>
                <w:sz w:val="20"/>
                <w:szCs w:val="20"/>
              </w:rPr>
              <w:t>FCFA</w:t>
            </w:r>
            <w:r w:rsidRPr="00EA31A8">
              <w:rPr>
                <w:rFonts w:cs="Arial"/>
                <w:b/>
                <w:smallCaps/>
                <w:sz w:val="20"/>
                <w:szCs w:val="20"/>
              </w:rPr>
              <w:t>) :</w:t>
            </w:r>
          </w:p>
        </w:tc>
        <w:tc>
          <w:tcPr>
            <w:tcW w:w="728" w:type="pct"/>
            <w:shd w:val="pct5" w:color="auto" w:fill="auto"/>
            <w:vAlign w:val="center"/>
          </w:tcPr>
          <w:p w14:paraId="35D1BB3D" w14:textId="77777777" w:rsidR="00B05C0F" w:rsidRPr="00EA31A8" w:rsidRDefault="00B05C0F" w:rsidP="008A3C1C">
            <w:pPr>
              <w:pStyle w:val="Paragraphedeliste"/>
              <w:spacing w:before="120" w:after="120" w:line="240" w:lineRule="auto"/>
              <w:ind w:left="0"/>
              <w:contextualSpacing w:val="0"/>
              <w:jc w:val="right"/>
              <w:rPr>
                <w:rFonts w:cs="Arial"/>
                <w:sz w:val="20"/>
                <w:szCs w:val="20"/>
              </w:rPr>
            </w:pPr>
          </w:p>
        </w:tc>
      </w:tr>
    </w:tbl>
    <w:p w14:paraId="54815EC6" w14:textId="77777777" w:rsidR="00B05C0F" w:rsidRDefault="00B05C0F" w:rsidP="00B05C0F">
      <w:pPr>
        <w:pStyle w:val="Corpsdetexte"/>
        <w:spacing w:before="60" w:after="60"/>
        <w:rPr>
          <w:rFonts w:ascii="Georgia" w:eastAsia="Calibri" w:hAnsi="Georgia" w:cs="Arial"/>
          <w:color w:val="585756"/>
          <w:kern w:val="0"/>
          <w:sz w:val="21"/>
          <w:szCs w:val="21"/>
          <w:lang w:val="fr-BE"/>
        </w:rPr>
      </w:pPr>
    </w:p>
    <w:p w14:paraId="021DAFD2" w14:textId="77777777" w:rsidR="00B05C0F" w:rsidRPr="00935AFF" w:rsidRDefault="00B05C0F" w:rsidP="00B05C0F">
      <w:pPr>
        <w:widowControl w:val="0"/>
        <w:suppressAutoHyphens/>
        <w:spacing w:before="60" w:after="60" w:line="288" w:lineRule="auto"/>
        <w:jc w:val="both"/>
        <w:rPr>
          <w:kern w:val="18"/>
          <w:sz w:val="22"/>
        </w:rPr>
      </w:pPr>
      <w:r w:rsidRPr="00935AFF">
        <w:rPr>
          <w:kern w:val="18"/>
          <w:sz w:val="22"/>
        </w:rPr>
        <w:t>Pourcentage TVA : ……………%.</w:t>
      </w:r>
    </w:p>
    <w:p w14:paraId="47EEAF41" w14:textId="77777777" w:rsidR="00B05C0F" w:rsidRPr="00935AFF" w:rsidRDefault="00B05C0F" w:rsidP="00B05C0F">
      <w:pPr>
        <w:widowControl w:val="0"/>
        <w:suppressAutoHyphens/>
        <w:spacing w:before="60" w:after="60" w:line="288" w:lineRule="auto"/>
        <w:jc w:val="both"/>
        <w:rPr>
          <w:kern w:val="18"/>
          <w:sz w:val="22"/>
        </w:rPr>
      </w:pPr>
      <w:r w:rsidRPr="00935AFF">
        <w:rPr>
          <w:kern w:val="18"/>
          <w:sz w:val="22"/>
        </w:rPr>
        <w:t>L’information confidentielle et/ou l’information qui se rapporte à des secrets techniques ou commerciaux est clairement indiquée dans l’offre.</w:t>
      </w:r>
    </w:p>
    <w:p w14:paraId="2AC631A6" w14:textId="77777777" w:rsidR="00B05C0F" w:rsidRDefault="00B05C0F" w:rsidP="00B05C0F">
      <w:pPr>
        <w:widowControl w:val="0"/>
        <w:suppressAutoHyphens/>
        <w:spacing w:before="60" w:after="60" w:line="288" w:lineRule="auto"/>
        <w:jc w:val="both"/>
        <w:rPr>
          <w:kern w:val="18"/>
          <w:sz w:val="22"/>
        </w:rPr>
      </w:pPr>
    </w:p>
    <w:p w14:paraId="106B8067" w14:textId="77777777" w:rsidR="00B05C0F" w:rsidRPr="005728B4" w:rsidRDefault="00B05C0F" w:rsidP="00B05C0F">
      <w:pPr>
        <w:widowControl w:val="0"/>
        <w:pBdr>
          <w:top w:val="single" w:sz="4" w:space="1" w:color="auto"/>
          <w:left w:val="single" w:sz="4" w:space="4" w:color="auto"/>
          <w:bottom w:val="single" w:sz="4" w:space="1" w:color="auto"/>
          <w:right w:val="single" w:sz="4" w:space="4" w:color="auto"/>
        </w:pBdr>
        <w:suppressAutoHyphens/>
        <w:spacing w:before="60" w:after="60" w:line="288" w:lineRule="auto"/>
        <w:jc w:val="both"/>
        <w:rPr>
          <w:b/>
          <w:bCs/>
          <w:kern w:val="18"/>
          <w:sz w:val="22"/>
        </w:rPr>
      </w:pPr>
      <w:r w:rsidRPr="005728B4">
        <w:rPr>
          <w:b/>
          <w:bCs/>
          <w:kern w:val="18"/>
          <w:sz w:val="22"/>
        </w:rPr>
        <w:t xml:space="preserve">Conformément au </w:t>
      </w:r>
      <w:r w:rsidRPr="00C10CB1">
        <w:rPr>
          <w:b/>
          <w:bCs/>
          <w:kern w:val="18"/>
          <w:sz w:val="22"/>
        </w:rPr>
        <w:t>point 3.4.4</w:t>
      </w:r>
      <w:r w:rsidRPr="005728B4">
        <w:rPr>
          <w:b/>
          <w:bCs/>
          <w:kern w:val="18"/>
          <w:sz w:val="22"/>
        </w:rPr>
        <w:t xml:space="preserve"> « Eléments inclus dans le prix »</w:t>
      </w:r>
    </w:p>
    <w:p w14:paraId="0729B3C2" w14:textId="77777777" w:rsidR="00B05C0F" w:rsidRPr="00935AFF" w:rsidRDefault="00B05C0F" w:rsidP="00B05C0F">
      <w:pPr>
        <w:widowControl w:val="0"/>
        <w:suppressAutoHyphens/>
        <w:spacing w:before="60" w:after="60" w:line="288" w:lineRule="auto"/>
        <w:jc w:val="both"/>
        <w:rPr>
          <w:kern w:val="18"/>
          <w:sz w:val="22"/>
        </w:rPr>
      </w:pPr>
    </w:p>
    <w:p w14:paraId="65E1BFC3" w14:textId="77777777" w:rsidR="00B05C0F" w:rsidRPr="00935AFF" w:rsidRDefault="00B05C0F" w:rsidP="00B05C0F">
      <w:pPr>
        <w:widowControl w:val="0"/>
        <w:suppressAutoHyphens/>
        <w:spacing w:before="60" w:after="60" w:line="288" w:lineRule="auto"/>
        <w:jc w:val="both"/>
        <w:rPr>
          <w:kern w:val="18"/>
          <w:sz w:val="22"/>
        </w:rPr>
      </w:pPr>
      <w:r w:rsidRPr="00935AFF">
        <w:rPr>
          <w:kern w:val="18"/>
          <w:sz w:val="22"/>
        </w:rPr>
        <w:t>Le soumissionnaire déclare sur l’honneur que les informations fournies sont exactes et correctes et qu’elles ont été établies en parfaite connaissance des conséquences de toute fausse déclaration.</w:t>
      </w:r>
    </w:p>
    <w:p w14:paraId="20869513" w14:textId="77777777" w:rsidR="00B05C0F" w:rsidRPr="00935AFF" w:rsidRDefault="00B05C0F" w:rsidP="00B05C0F">
      <w:pPr>
        <w:widowControl w:val="0"/>
        <w:suppressAutoHyphens/>
        <w:spacing w:before="60" w:after="60" w:line="288" w:lineRule="auto"/>
        <w:jc w:val="both"/>
        <w:rPr>
          <w:kern w:val="18"/>
          <w:sz w:val="22"/>
        </w:rPr>
      </w:pPr>
      <w:r w:rsidRPr="00935AFF">
        <w:rPr>
          <w:kern w:val="18"/>
          <w:sz w:val="22"/>
        </w:rPr>
        <w:t>Certifié pour vrai et conforme,</w:t>
      </w:r>
    </w:p>
    <w:p w14:paraId="6611CFB1" w14:textId="77777777" w:rsidR="00B05C0F" w:rsidRPr="00935AFF" w:rsidRDefault="00B05C0F" w:rsidP="00B05C0F">
      <w:pPr>
        <w:widowControl w:val="0"/>
        <w:suppressAutoHyphens/>
        <w:spacing w:before="60" w:after="60" w:line="288" w:lineRule="auto"/>
        <w:jc w:val="both"/>
        <w:rPr>
          <w:kern w:val="18"/>
          <w:sz w:val="22"/>
        </w:rPr>
      </w:pPr>
      <w:r w:rsidRPr="00935AFF">
        <w:rPr>
          <w:kern w:val="18"/>
          <w:sz w:val="22"/>
        </w:rPr>
        <w:lastRenderedPageBreak/>
        <w:t>Fait à …………………… le ………………</w:t>
      </w:r>
    </w:p>
    <w:p w14:paraId="5459B8AE" w14:textId="77777777" w:rsidR="00B05C0F" w:rsidRPr="00E74175" w:rsidRDefault="00B05C0F" w:rsidP="00B05C0F">
      <w:pPr>
        <w:spacing w:after="0" w:line="240" w:lineRule="auto"/>
        <w:rPr>
          <w:rFonts w:eastAsia="Times New Roman"/>
          <w:color w:val="D81A1A"/>
          <w:szCs w:val="21"/>
        </w:rPr>
      </w:pPr>
      <w:r w:rsidRPr="00E74175">
        <w:rPr>
          <w:rFonts w:eastAsia="Times New Roman"/>
          <w:color w:val="D81A1A"/>
          <w:szCs w:val="21"/>
        </w:rPr>
        <w:br w:type="page"/>
      </w:r>
    </w:p>
    <w:p w14:paraId="110EBCF6" w14:textId="77777777" w:rsidR="00B05C0F" w:rsidRPr="009A13C2" w:rsidRDefault="00B05C0F" w:rsidP="00B05C0F">
      <w:pPr>
        <w:pStyle w:val="Titre2"/>
        <w:jc w:val="both"/>
        <w:rPr>
          <w:rFonts w:ascii="Georgia" w:hAnsi="Georgia"/>
          <w:sz w:val="21"/>
          <w:szCs w:val="21"/>
        </w:rPr>
      </w:pPr>
      <w:bookmarkStart w:id="23" w:name="_Toc52268503"/>
      <w:bookmarkStart w:id="24" w:name="_Toc173144834"/>
      <w:bookmarkEnd w:id="22"/>
      <w:r w:rsidRPr="009A13C2">
        <w:rPr>
          <w:rFonts w:ascii="Georgia" w:hAnsi="Georgia"/>
          <w:sz w:val="21"/>
          <w:szCs w:val="21"/>
        </w:rPr>
        <w:lastRenderedPageBreak/>
        <w:t>Déclaration sur l’honneur – motifs d’exclusion</w:t>
      </w:r>
      <w:bookmarkEnd w:id="23"/>
      <w:bookmarkEnd w:id="24"/>
      <w:r w:rsidRPr="009A13C2">
        <w:rPr>
          <w:rFonts w:ascii="Georgia" w:hAnsi="Georgia"/>
          <w:sz w:val="21"/>
          <w:szCs w:val="21"/>
        </w:rPr>
        <w:t xml:space="preserve"> </w:t>
      </w:r>
    </w:p>
    <w:p w14:paraId="7D73E35C" w14:textId="77777777" w:rsidR="00B05C0F" w:rsidRPr="009A13C2" w:rsidRDefault="00B05C0F" w:rsidP="00B05C0F">
      <w:pPr>
        <w:pStyle w:val="paragraph"/>
        <w:spacing w:before="0" w:beforeAutospacing="0" w:after="0" w:afterAutospacing="0"/>
        <w:jc w:val="both"/>
        <w:textAlignment w:val="baseline"/>
        <w:rPr>
          <w:rStyle w:val="eop"/>
          <w:rFonts w:ascii="Georgia" w:hAnsi="Georgia" w:cs="Segoe UI"/>
          <w:sz w:val="21"/>
          <w:szCs w:val="21"/>
        </w:rPr>
      </w:pPr>
      <w:r w:rsidRPr="009A13C2">
        <w:rPr>
          <w:rStyle w:val="normaltextrun"/>
          <w:rFonts w:ascii="Georgia" w:hAnsi="Georgia" w:cs="Segoe UI"/>
          <w:sz w:val="21"/>
          <w:szCs w:val="21"/>
        </w:rPr>
        <w:t>Par la présente, je/nous, agissant en ma/notre qualité de représentant(s) légal/ légaux du soumissionnaire</w:t>
      </w:r>
      <w:r>
        <w:rPr>
          <w:rStyle w:val="normaltextrun"/>
          <w:rFonts w:ascii="Georgia" w:hAnsi="Georgia" w:cs="Segoe UI"/>
          <w:sz w:val="21"/>
          <w:szCs w:val="21"/>
        </w:rPr>
        <w:t>……………………………………………………………………………………………… …</w:t>
      </w:r>
      <w:proofErr w:type="gramStart"/>
      <w:r>
        <w:rPr>
          <w:rStyle w:val="normaltextrun"/>
          <w:rFonts w:ascii="Georgia" w:hAnsi="Georgia" w:cs="Segoe UI"/>
          <w:sz w:val="21"/>
          <w:szCs w:val="21"/>
        </w:rPr>
        <w:t>…….</w:t>
      </w:r>
      <w:proofErr w:type="gramEnd"/>
      <w:r>
        <w:rPr>
          <w:rStyle w:val="normaltextrun"/>
          <w:rFonts w:ascii="Georgia" w:hAnsi="Georgia" w:cs="Segoe UI"/>
          <w:sz w:val="21"/>
          <w:szCs w:val="21"/>
        </w:rPr>
        <w:t>.</w:t>
      </w:r>
      <w:r w:rsidRPr="009A13C2">
        <w:rPr>
          <w:rStyle w:val="normaltextrun"/>
          <w:rFonts w:ascii="Georgia" w:hAnsi="Georgia" w:cs="Segoe UI"/>
          <w:sz w:val="21"/>
          <w:szCs w:val="21"/>
        </w:rPr>
        <w:t>, déclare/</w:t>
      </w:r>
      <w:r w:rsidRPr="009A13C2">
        <w:rPr>
          <w:rStyle w:val="spellingerror"/>
          <w:rFonts w:ascii="Georgia" w:hAnsi="Georgia" w:cs="Segoe UI"/>
          <w:sz w:val="21"/>
          <w:szCs w:val="21"/>
        </w:rPr>
        <w:t>rons</w:t>
      </w:r>
      <w:r w:rsidRPr="009A13C2">
        <w:rPr>
          <w:rStyle w:val="normaltextrun"/>
          <w:rFonts w:ascii="Georgia" w:hAnsi="Georgia" w:cs="Segoe UI"/>
          <w:sz w:val="21"/>
          <w:szCs w:val="21"/>
        </w:rPr>
        <w:t> que le soumissionnaire ne se trouve pas dans un des cas d’exclusion suivants</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61E630E3" w14:textId="77777777" w:rsidR="00B05C0F" w:rsidRPr="009A13C2" w:rsidRDefault="00B05C0F" w:rsidP="00B05C0F">
      <w:pPr>
        <w:pStyle w:val="paragraph"/>
        <w:spacing w:before="0" w:beforeAutospacing="0" w:after="0" w:afterAutospacing="0"/>
        <w:jc w:val="both"/>
        <w:textAlignment w:val="baseline"/>
        <w:rPr>
          <w:rFonts w:ascii="Georgia" w:hAnsi="Georgia" w:cs="Segoe UI"/>
          <w:color w:val="585756"/>
          <w:sz w:val="21"/>
          <w:szCs w:val="21"/>
        </w:rPr>
      </w:pPr>
    </w:p>
    <w:p w14:paraId="56EE6707" w14:textId="77777777" w:rsidR="00B05C0F" w:rsidRPr="009A13C2" w:rsidRDefault="00B05C0F" w:rsidP="00B05C0F">
      <w:pPr>
        <w:pStyle w:val="paragraph"/>
        <w:numPr>
          <w:ilvl w:val="0"/>
          <w:numId w:val="14"/>
        </w:numPr>
        <w:spacing w:before="0" w:beforeAutospacing="0" w:after="0" w:afterAutospacing="0"/>
        <w:jc w:val="both"/>
        <w:textAlignment w:val="baseline"/>
        <w:rPr>
          <w:rFonts w:ascii="Georgia" w:hAnsi="Georgia" w:cs="Segoe UI"/>
          <w:color w:val="585756"/>
          <w:sz w:val="21"/>
          <w:szCs w:val="21"/>
        </w:rPr>
      </w:pPr>
      <w:r w:rsidRPr="009A13C2">
        <w:rPr>
          <w:rStyle w:val="normaltextrun"/>
          <w:rFonts w:ascii="Georgia" w:hAnsi="Georgia" w:cs="Segoe UI"/>
          <w:sz w:val="21"/>
          <w:szCs w:val="21"/>
        </w:rPr>
        <w:t>Le soumissionnaire ni un de ses dirigeants a fait l’objet d’une condamnation prononcée par une </w:t>
      </w:r>
      <w:r w:rsidRPr="009A13C2">
        <w:rPr>
          <w:rStyle w:val="normaltextrun"/>
          <w:rFonts w:ascii="Georgia" w:hAnsi="Georgia" w:cs="Segoe UI"/>
          <w:b/>
          <w:bCs/>
          <w:sz w:val="21"/>
          <w:szCs w:val="21"/>
          <w:u w:val="single"/>
        </w:rPr>
        <w:t>décision judiciaire ayant force de chose jugée</w:t>
      </w:r>
      <w:r w:rsidRPr="009A13C2">
        <w:rPr>
          <w:rStyle w:val="normaltextrun"/>
          <w:rFonts w:ascii="Georgia" w:hAnsi="Georgia" w:cs="Segoe UI"/>
          <w:sz w:val="21"/>
          <w:szCs w:val="21"/>
        </w:rPr>
        <w:t> pour l’une des infractions suivantes :</w:t>
      </w:r>
      <w:r w:rsidRPr="009A13C2">
        <w:rPr>
          <w:rStyle w:val="eop"/>
          <w:rFonts w:ascii="Georgia" w:hAnsi="Georgia" w:cs="Segoe UI"/>
          <w:sz w:val="21"/>
          <w:szCs w:val="21"/>
        </w:rPr>
        <w:t> </w:t>
      </w:r>
    </w:p>
    <w:p w14:paraId="12F36D55" w14:textId="77777777" w:rsidR="00B05C0F" w:rsidRPr="009A13C2" w:rsidRDefault="00B05C0F" w:rsidP="00B05C0F">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1° participation à une </w:t>
      </w:r>
      <w:r w:rsidRPr="009A13C2">
        <w:rPr>
          <w:rStyle w:val="normaltextrun"/>
          <w:rFonts w:ascii="Georgia" w:hAnsi="Georgia" w:cs="Segoe UI"/>
          <w:b/>
          <w:bCs/>
          <w:sz w:val="21"/>
          <w:szCs w:val="21"/>
        </w:rPr>
        <w:t>organisation </w:t>
      </w:r>
      <w:proofErr w:type="gramStart"/>
      <w:r w:rsidRPr="009A13C2">
        <w:rPr>
          <w:rStyle w:val="contextualspellingandgrammarerror"/>
          <w:rFonts w:ascii="Georgia" w:hAnsi="Georgia" w:cs="Segoe UI"/>
          <w:b/>
          <w:bCs/>
          <w:color w:val="585756"/>
          <w:sz w:val="21"/>
          <w:szCs w:val="21"/>
        </w:rPr>
        <w:t>criminelle</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1FB61E0A" w14:textId="77777777" w:rsidR="00B05C0F" w:rsidRPr="009A13C2" w:rsidRDefault="00B05C0F" w:rsidP="00B05C0F">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2° </w:t>
      </w:r>
      <w:proofErr w:type="gramStart"/>
      <w:r w:rsidRPr="009A13C2">
        <w:rPr>
          <w:rStyle w:val="contextualspellingandgrammarerror"/>
          <w:rFonts w:ascii="Georgia" w:hAnsi="Georgia" w:cs="Segoe UI"/>
          <w:b/>
          <w:bCs/>
          <w:color w:val="585756"/>
          <w:sz w:val="21"/>
          <w:szCs w:val="21"/>
        </w:rPr>
        <w:t>corruption</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28AB160A" w14:textId="77777777" w:rsidR="00B05C0F" w:rsidRPr="009A13C2" w:rsidRDefault="00B05C0F" w:rsidP="00B05C0F">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3° </w:t>
      </w:r>
      <w:proofErr w:type="gramStart"/>
      <w:r w:rsidRPr="009A13C2">
        <w:rPr>
          <w:rStyle w:val="contextualspellingandgrammarerror"/>
          <w:rFonts w:ascii="Georgia" w:hAnsi="Georgia" w:cs="Segoe UI"/>
          <w:b/>
          <w:bCs/>
          <w:color w:val="585756"/>
          <w:sz w:val="21"/>
          <w:szCs w:val="21"/>
        </w:rPr>
        <w:t>fraude</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46793E25" w14:textId="77777777" w:rsidR="00B05C0F" w:rsidRPr="009A13C2" w:rsidRDefault="00B05C0F" w:rsidP="00B05C0F">
      <w:pPr>
        <w:pStyle w:val="paragraph"/>
        <w:spacing w:before="0" w:beforeAutospacing="0" w:after="0" w:afterAutospacing="0"/>
        <w:ind w:left="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4° infractions </w:t>
      </w:r>
      <w:r w:rsidRPr="009A13C2">
        <w:rPr>
          <w:rStyle w:val="normaltextrun"/>
          <w:rFonts w:ascii="Georgia" w:hAnsi="Georgia" w:cs="Segoe UI"/>
          <w:b/>
          <w:bCs/>
          <w:sz w:val="21"/>
          <w:szCs w:val="21"/>
        </w:rPr>
        <w:t>terroristes</w:t>
      </w:r>
      <w:r w:rsidRPr="009A13C2">
        <w:rPr>
          <w:rStyle w:val="normaltextrun"/>
          <w:rFonts w:ascii="Georgia" w:hAnsi="Georgia" w:cs="Segoe UI"/>
          <w:sz w:val="21"/>
          <w:szCs w:val="21"/>
        </w:rPr>
        <w:t>, infractions liées aux activités terroristes ou incitation à commettre une telle infraction, complicité ou tentative d’une telle </w:t>
      </w:r>
      <w:proofErr w:type="gramStart"/>
      <w:r w:rsidRPr="009A13C2">
        <w:rPr>
          <w:rStyle w:val="contextualspellingandgrammarerror"/>
          <w:rFonts w:ascii="Georgia" w:hAnsi="Georgia" w:cs="Segoe UI"/>
          <w:color w:val="585756"/>
          <w:sz w:val="21"/>
          <w:szCs w:val="21"/>
        </w:rPr>
        <w:t>infraction;</w:t>
      </w:r>
      <w:proofErr w:type="gramEnd"/>
      <w:r w:rsidRPr="009A13C2">
        <w:rPr>
          <w:rStyle w:val="eop"/>
          <w:rFonts w:ascii="Georgia" w:hAnsi="Georgia" w:cs="Segoe UI"/>
          <w:sz w:val="21"/>
          <w:szCs w:val="21"/>
        </w:rPr>
        <w:t> </w:t>
      </w:r>
    </w:p>
    <w:p w14:paraId="3451FA58" w14:textId="77777777" w:rsidR="00B05C0F" w:rsidRPr="009A13C2" w:rsidRDefault="00B05C0F" w:rsidP="00B05C0F">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5° </w:t>
      </w:r>
      <w:r w:rsidRPr="009A13C2">
        <w:rPr>
          <w:rStyle w:val="normaltextrun"/>
          <w:rFonts w:ascii="Georgia" w:hAnsi="Georgia" w:cs="Segoe UI"/>
          <w:b/>
          <w:bCs/>
          <w:sz w:val="21"/>
          <w:szCs w:val="21"/>
        </w:rPr>
        <w:t>blanchimen</w:t>
      </w:r>
      <w:r w:rsidRPr="009A13C2">
        <w:rPr>
          <w:rStyle w:val="normaltextrun"/>
          <w:rFonts w:ascii="Georgia" w:hAnsi="Georgia" w:cs="Segoe UI"/>
          <w:sz w:val="21"/>
          <w:szCs w:val="21"/>
        </w:rPr>
        <w:t>t de capitaux ou </w:t>
      </w:r>
      <w:r w:rsidRPr="009A13C2">
        <w:rPr>
          <w:rStyle w:val="normaltextrun"/>
          <w:rFonts w:ascii="Georgia" w:hAnsi="Georgia" w:cs="Segoe UI"/>
          <w:b/>
          <w:bCs/>
          <w:sz w:val="21"/>
          <w:szCs w:val="21"/>
        </w:rPr>
        <w:t>financement du </w:t>
      </w:r>
      <w:proofErr w:type="gramStart"/>
      <w:r w:rsidRPr="009A13C2">
        <w:rPr>
          <w:rStyle w:val="contextualspellingandgrammarerror"/>
          <w:rFonts w:ascii="Georgia" w:hAnsi="Georgia" w:cs="Segoe UI"/>
          <w:b/>
          <w:bCs/>
          <w:color w:val="585756"/>
          <w:sz w:val="21"/>
          <w:szCs w:val="21"/>
        </w:rPr>
        <w:t>terrorisme</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47FDC0D5" w14:textId="77777777" w:rsidR="00B05C0F" w:rsidRPr="009A13C2" w:rsidRDefault="00B05C0F" w:rsidP="00B05C0F">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6° </w:t>
      </w:r>
      <w:r w:rsidRPr="009A13C2">
        <w:rPr>
          <w:rStyle w:val="normaltextrun"/>
          <w:rFonts w:ascii="Georgia" w:hAnsi="Georgia" w:cs="Segoe UI"/>
          <w:b/>
          <w:bCs/>
          <w:sz w:val="21"/>
          <w:szCs w:val="21"/>
        </w:rPr>
        <w:t>travail des enfants</w:t>
      </w:r>
      <w:r w:rsidRPr="009A13C2">
        <w:rPr>
          <w:rStyle w:val="normaltextrun"/>
          <w:rFonts w:ascii="Georgia" w:hAnsi="Georgia" w:cs="Segoe UI"/>
          <w:sz w:val="21"/>
          <w:szCs w:val="21"/>
        </w:rPr>
        <w:t> et autres formes de traite des êtres humains.</w:t>
      </w:r>
      <w:r w:rsidRPr="009A13C2">
        <w:rPr>
          <w:rStyle w:val="eop"/>
          <w:rFonts w:ascii="Georgia" w:hAnsi="Georgia" w:cs="Segoe UI"/>
          <w:sz w:val="21"/>
          <w:szCs w:val="21"/>
        </w:rPr>
        <w:t> </w:t>
      </w:r>
    </w:p>
    <w:p w14:paraId="6CDB946D" w14:textId="77777777" w:rsidR="00B05C0F" w:rsidRPr="009A13C2" w:rsidRDefault="00B05C0F" w:rsidP="00B05C0F">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7° occupation de ressortissants de pays tiers en </w:t>
      </w:r>
      <w:r w:rsidRPr="009A13C2">
        <w:rPr>
          <w:rStyle w:val="normaltextrun"/>
          <w:rFonts w:ascii="Georgia" w:hAnsi="Georgia" w:cs="Segoe UI"/>
          <w:b/>
          <w:bCs/>
          <w:sz w:val="21"/>
          <w:szCs w:val="21"/>
        </w:rPr>
        <w:t>séjour illégal</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3EDA0CC3" w14:textId="77777777" w:rsidR="00B05C0F" w:rsidRPr="009A13C2" w:rsidRDefault="00B05C0F" w:rsidP="00B05C0F">
      <w:pPr>
        <w:pStyle w:val="paragraph"/>
        <w:spacing w:before="0" w:beforeAutospacing="0" w:after="0" w:afterAutospacing="0"/>
        <w:ind w:left="705"/>
        <w:jc w:val="both"/>
        <w:textAlignment w:val="baseline"/>
        <w:rPr>
          <w:rStyle w:val="normaltextrun"/>
          <w:rFonts w:ascii="Georgia" w:hAnsi="Georgia" w:cs="Segoe UI"/>
          <w:sz w:val="21"/>
          <w:szCs w:val="21"/>
        </w:rPr>
      </w:pPr>
      <w:r w:rsidRPr="009A13C2">
        <w:rPr>
          <w:rStyle w:val="normaltextrun"/>
          <w:rFonts w:ascii="Georgia" w:hAnsi="Georgia" w:cs="Segoe UI"/>
          <w:sz w:val="21"/>
          <w:szCs w:val="21"/>
        </w:rPr>
        <w:t>8° la création de sociétés offshore</w:t>
      </w:r>
    </w:p>
    <w:p w14:paraId="4E2875B9" w14:textId="77777777" w:rsidR="00B05C0F" w:rsidRPr="009A13C2" w:rsidRDefault="00B05C0F" w:rsidP="00B05C0F">
      <w:pPr>
        <w:pStyle w:val="paragraph"/>
        <w:spacing w:before="0" w:beforeAutospacing="0" w:after="0" w:afterAutospacing="0"/>
        <w:ind w:left="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L’exclusion sur base de ce critère vaut pour une durée de 5 ans à compter de la date du jugement.</w:t>
      </w:r>
      <w:r w:rsidRPr="009A13C2">
        <w:rPr>
          <w:rStyle w:val="eop"/>
          <w:rFonts w:ascii="Georgia" w:hAnsi="Georgia" w:cs="Segoe UI"/>
          <w:sz w:val="21"/>
          <w:szCs w:val="21"/>
        </w:rPr>
        <w:t> </w:t>
      </w:r>
    </w:p>
    <w:p w14:paraId="01390EBB" w14:textId="77777777" w:rsidR="00B05C0F" w:rsidRPr="009A13C2" w:rsidRDefault="00B05C0F" w:rsidP="00B05C0F">
      <w:pPr>
        <w:pStyle w:val="paragraph"/>
        <w:spacing w:before="0" w:beforeAutospacing="0" w:after="0" w:afterAutospacing="0"/>
        <w:ind w:left="360"/>
        <w:jc w:val="both"/>
        <w:textAlignment w:val="baseline"/>
        <w:rPr>
          <w:rStyle w:val="normaltextrun"/>
          <w:rFonts w:ascii="Georgia" w:hAnsi="Georgia" w:cs="Segoe UI"/>
          <w:sz w:val="21"/>
          <w:szCs w:val="21"/>
        </w:rPr>
      </w:pPr>
    </w:p>
    <w:p w14:paraId="04F6CB38" w14:textId="77777777" w:rsidR="00B05C0F" w:rsidRPr="009A13C2" w:rsidRDefault="00B05C0F" w:rsidP="00B05C0F">
      <w:pPr>
        <w:pStyle w:val="paragraph"/>
        <w:numPr>
          <w:ilvl w:val="0"/>
          <w:numId w:val="5"/>
        </w:numPr>
        <w:spacing w:before="0" w:beforeAutospacing="0" w:after="0" w:afterAutospacing="0"/>
        <w:ind w:left="360" w:firstLine="0"/>
        <w:jc w:val="both"/>
        <w:textAlignment w:val="baseline"/>
        <w:rPr>
          <w:rFonts w:ascii="Georgia" w:hAnsi="Georgia" w:cs="Segoe UI"/>
          <w:sz w:val="21"/>
          <w:szCs w:val="21"/>
        </w:rPr>
      </w:pPr>
      <w:r w:rsidRPr="009A13C2">
        <w:rPr>
          <w:rStyle w:val="normaltextrun"/>
          <w:rFonts w:ascii="Georgia" w:hAnsi="Georgia" w:cs="Segoe UI"/>
          <w:sz w:val="21"/>
          <w:szCs w:val="21"/>
        </w:rPr>
        <w:t>Le soumissionnaire ne satisfait pas à ses obligations relatives au </w:t>
      </w:r>
      <w:r w:rsidRPr="009A13C2">
        <w:rPr>
          <w:rStyle w:val="normaltextrun"/>
          <w:rFonts w:ascii="Georgia" w:hAnsi="Georgia" w:cs="Segoe UI"/>
          <w:b/>
          <w:bCs/>
          <w:sz w:val="21"/>
          <w:szCs w:val="21"/>
          <w:u w:val="single"/>
        </w:rPr>
        <w:t>paiement d’impôts et taxes ou de cotisations de sécurité sociale</w:t>
      </w:r>
      <w:r w:rsidRPr="009A13C2">
        <w:rPr>
          <w:rStyle w:val="normaltextrun"/>
          <w:rFonts w:ascii="Georgia" w:hAnsi="Georgia" w:cs="Segoe UI"/>
          <w:sz w:val="21"/>
          <w:szCs w:val="21"/>
        </w:rPr>
        <w:t> pour un montant de plus de 5.000 </w:t>
      </w:r>
      <w:r w:rsidRPr="009A13C2">
        <w:rPr>
          <w:rStyle w:val="contextualspellingandgrammarerror"/>
          <w:rFonts w:ascii="Georgia" w:hAnsi="Georgia" w:cs="Segoe UI"/>
          <w:color w:val="585756"/>
          <w:sz w:val="21"/>
          <w:szCs w:val="21"/>
        </w:rPr>
        <w:t xml:space="preserve">€, </w:t>
      </w:r>
      <w:r w:rsidRPr="009A13C2">
        <w:rPr>
          <w:rStyle w:val="normaltextrun"/>
          <w:rFonts w:ascii="Georgia" w:hAnsi="Georgia" w:cs="Segoe UI"/>
          <w:sz w:val="21"/>
          <w:szCs w:val="21"/>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0ADEC810" w14:textId="77777777" w:rsidR="00B05C0F" w:rsidRPr="009A13C2" w:rsidRDefault="00B05C0F" w:rsidP="00B05C0F">
      <w:pPr>
        <w:pStyle w:val="paragraph"/>
        <w:spacing w:before="0" w:beforeAutospacing="0" w:after="0" w:afterAutospacing="0"/>
        <w:ind w:left="720"/>
        <w:jc w:val="both"/>
        <w:textAlignment w:val="baseline"/>
        <w:rPr>
          <w:rFonts w:ascii="Georgia" w:hAnsi="Georgia" w:cs="Segoe UI"/>
          <w:color w:val="585756"/>
          <w:sz w:val="21"/>
          <w:szCs w:val="21"/>
        </w:rPr>
      </w:pPr>
      <w:r w:rsidRPr="009A13C2">
        <w:rPr>
          <w:rStyle w:val="eop"/>
          <w:rFonts w:ascii="Georgia" w:hAnsi="Georgia" w:cs="Segoe UI"/>
          <w:sz w:val="21"/>
          <w:szCs w:val="21"/>
        </w:rPr>
        <w:t> </w:t>
      </w:r>
    </w:p>
    <w:p w14:paraId="1FADCCF0" w14:textId="77777777" w:rsidR="00B05C0F" w:rsidRPr="009A13C2" w:rsidRDefault="00B05C0F" w:rsidP="00B05C0F">
      <w:pPr>
        <w:pStyle w:val="paragraph"/>
        <w:numPr>
          <w:ilvl w:val="0"/>
          <w:numId w:val="6"/>
        </w:numPr>
        <w:spacing w:before="0" w:beforeAutospacing="0" w:after="0" w:afterAutospacing="0"/>
        <w:ind w:left="360" w:firstLine="0"/>
        <w:jc w:val="both"/>
        <w:textAlignment w:val="baseline"/>
        <w:rPr>
          <w:rFonts w:ascii="Georgia" w:hAnsi="Georgia" w:cs="Segoe UI"/>
          <w:color w:val="000000"/>
          <w:sz w:val="21"/>
          <w:szCs w:val="21"/>
        </w:rPr>
      </w:pPr>
      <w:proofErr w:type="gramStart"/>
      <w:r w:rsidRPr="009A13C2">
        <w:rPr>
          <w:rStyle w:val="contextualspellingandgrammarerror"/>
          <w:rFonts w:ascii="Georgia" w:hAnsi="Georgia" w:cs="Segoe UI"/>
          <w:color w:val="000000"/>
          <w:sz w:val="21"/>
          <w:szCs w:val="21"/>
        </w:rPr>
        <w:t>le</w:t>
      </w:r>
      <w:proofErr w:type="gramEnd"/>
      <w:r w:rsidRPr="009A13C2">
        <w:rPr>
          <w:rStyle w:val="contextualspellingandgrammarerror"/>
          <w:rFonts w:ascii="Georgia" w:hAnsi="Georgia" w:cs="Segoe UI"/>
          <w:color w:val="000000"/>
          <w:sz w:val="21"/>
          <w:szCs w:val="21"/>
        </w:rPr>
        <w:t xml:space="preserve"> soumissionnaire</w:t>
      </w:r>
      <w:r w:rsidRPr="009A13C2">
        <w:rPr>
          <w:rStyle w:val="normaltextrun"/>
          <w:rFonts w:ascii="Georgia" w:hAnsi="Georgia" w:cs="Segoe UI"/>
          <w:color w:val="000000"/>
          <w:sz w:val="21"/>
          <w:szCs w:val="21"/>
        </w:rPr>
        <w:t xml:space="preserve"> est en </w:t>
      </w:r>
      <w:r w:rsidRPr="009A13C2">
        <w:rPr>
          <w:rStyle w:val="normaltextrun"/>
          <w:rFonts w:ascii="Georgia" w:hAnsi="Georgia"/>
          <w:b/>
          <w:bCs/>
          <w:color w:val="000000"/>
          <w:sz w:val="21"/>
          <w:szCs w:val="21"/>
          <w:u w:val="single"/>
        </w:rPr>
        <w:t>état de faillite, de liquidation, de cessation d’activités, de réorganisation judiciaire</w:t>
      </w:r>
      <w:r w:rsidRPr="009A13C2">
        <w:rPr>
          <w:rStyle w:val="normaltextrun"/>
          <w:rFonts w:ascii="Georgia" w:hAnsi="Georgia" w:cs="Segoe UI"/>
          <w:b/>
          <w:bCs/>
          <w:color w:val="000000"/>
          <w:sz w:val="21"/>
          <w:szCs w:val="21"/>
          <w:u w:val="single"/>
        </w:rPr>
        <w:t>,</w:t>
      </w:r>
      <w:r w:rsidRPr="009A13C2">
        <w:rPr>
          <w:rStyle w:val="normaltextrun"/>
          <w:rFonts w:ascii="Georgia" w:hAnsi="Georgia" w:cs="Segoe UI"/>
          <w:color w:val="000000"/>
          <w:sz w:val="21"/>
          <w:szCs w:val="21"/>
        </w:rPr>
        <w:t> ou a fait l’aveu de sa faillite</w:t>
      </w:r>
      <w:r w:rsidRPr="009A13C2">
        <w:rPr>
          <w:rStyle w:val="normaltextrun"/>
          <w:rFonts w:ascii="Georgia" w:hAnsi="Georgia" w:cs="Segoe UI"/>
          <w:color w:val="000000"/>
          <w:sz w:val="21"/>
          <w:szCs w:val="21"/>
          <w:u w:val="single"/>
        </w:rPr>
        <w:t>,</w:t>
      </w:r>
      <w:r w:rsidRPr="009A13C2">
        <w:rPr>
          <w:rStyle w:val="normaltextrun"/>
          <w:rFonts w:ascii="Georgia" w:hAnsi="Georgia" w:cs="Segoe UI"/>
          <w:color w:val="000000"/>
          <w:sz w:val="21"/>
          <w:szCs w:val="21"/>
        </w:rPr>
        <w:t> ou fait l’objet d’une procédure de liquidation ou de réorganisation judiciaire, ou est dans toute situation analogue résultant d’une procédure de même nature existant dans d’autres réglementations nationales;</w:t>
      </w:r>
      <w:r w:rsidRPr="009A13C2">
        <w:rPr>
          <w:rStyle w:val="eop"/>
          <w:rFonts w:ascii="Georgia" w:hAnsi="Georgia" w:cs="Segoe UI"/>
          <w:color w:val="000000"/>
          <w:sz w:val="21"/>
          <w:szCs w:val="21"/>
        </w:rPr>
        <w:t> </w:t>
      </w:r>
    </w:p>
    <w:p w14:paraId="699BD374" w14:textId="77777777" w:rsidR="00B05C0F" w:rsidRPr="009A13C2" w:rsidRDefault="00B05C0F" w:rsidP="00B05C0F">
      <w:pPr>
        <w:pStyle w:val="paragraph"/>
        <w:spacing w:before="0" w:beforeAutospacing="0" w:after="0" w:afterAutospacing="0"/>
        <w:ind w:left="720"/>
        <w:jc w:val="both"/>
        <w:textAlignment w:val="baseline"/>
        <w:rPr>
          <w:rFonts w:ascii="Georgia" w:hAnsi="Georgia" w:cs="Segoe UI"/>
          <w:color w:val="585756"/>
          <w:sz w:val="21"/>
          <w:szCs w:val="21"/>
        </w:rPr>
      </w:pPr>
      <w:r w:rsidRPr="009A13C2">
        <w:rPr>
          <w:rStyle w:val="eop"/>
          <w:rFonts w:ascii="Georgia" w:hAnsi="Georgia" w:cs="Segoe UI"/>
          <w:sz w:val="21"/>
          <w:szCs w:val="21"/>
        </w:rPr>
        <w:t> </w:t>
      </w:r>
    </w:p>
    <w:p w14:paraId="1A0C0B5E" w14:textId="77777777" w:rsidR="00B05C0F" w:rsidRPr="009A13C2" w:rsidRDefault="00B05C0F" w:rsidP="00B05C0F">
      <w:pPr>
        <w:pStyle w:val="paragraph"/>
        <w:numPr>
          <w:ilvl w:val="0"/>
          <w:numId w:val="7"/>
        </w:numPr>
        <w:spacing w:before="0" w:beforeAutospacing="0" w:after="0" w:afterAutospacing="0"/>
        <w:ind w:left="360" w:firstLine="0"/>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le</w:t>
      </w:r>
      <w:proofErr w:type="gramEnd"/>
      <w:r w:rsidRPr="009A13C2">
        <w:rPr>
          <w:rStyle w:val="contextualspellingandgrammarerror"/>
          <w:rFonts w:ascii="Georgia" w:hAnsi="Georgia" w:cs="Segoe UI"/>
          <w:sz w:val="21"/>
          <w:szCs w:val="21"/>
        </w:rPr>
        <w:t xml:space="preserve"> soumissionnaire</w:t>
      </w:r>
      <w:r w:rsidRPr="009A13C2">
        <w:rPr>
          <w:rStyle w:val="normaltextrun"/>
          <w:rFonts w:ascii="Georgia" w:hAnsi="Georgia" w:cs="Segoe UI"/>
          <w:sz w:val="21"/>
          <w:szCs w:val="21"/>
          <w:u w:val="single"/>
        </w:rPr>
        <w:t> ou un de ses dirigeants</w:t>
      </w:r>
      <w:r w:rsidRPr="009A13C2">
        <w:rPr>
          <w:rStyle w:val="normaltextrun"/>
          <w:rFonts w:ascii="Georgia" w:hAnsi="Georgia" w:cs="Segoe UI"/>
          <w:sz w:val="21"/>
          <w:szCs w:val="21"/>
        </w:rPr>
        <w:t> a commis une </w:t>
      </w:r>
      <w:r w:rsidRPr="009A13C2">
        <w:rPr>
          <w:rStyle w:val="normaltextrun"/>
          <w:rFonts w:ascii="Georgia" w:hAnsi="Georgia" w:cs="Segoe UI"/>
          <w:b/>
          <w:bCs/>
          <w:sz w:val="21"/>
          <w:szCs w:val="21"/>
          <w:u w:val="single"/>
        </w:rPr>
        <w:t>faute professionnelle grave qui remet en cause son intégrité.</w:t>
      </w:r>
      <w:r w:rsidRPr="009A13C2">
        <w:rPr>
          <w:rStyle w:val="scxw174104514"/>
          <w:rFonts w:ascii="Georgia" w:hAnsi="Georgia" w:cs="Segoe UI"/>
          <w:sz w:val="21"/>
          <w:szCs w:val="21"/>
        </w:rPr>
        <w:t> </w:t>
      </w:r>
      <w:r w:rsidRPr="009A13C2">
        <w:rPr>
          <w:rFonts w:ascii="Georgia" w:hAnsi="Georgia" w:cs="Segoe UI"/>
          <w:sz w:val="21"/>
          <w:szCs w:val="21"/>
        </w:rPr>
        <w:br/>
      </w:r>
      <w:r w:rsidRPr="009A13C2">
        <w:rPr>
          <w:rStyle w:val="scxw174104514"/>
          <w:rFonts w:ascii="Georgia" w:hAnsi="Georgia" w:cs="Segoe UI"/>
          <w:sz w:val="21"/>
          <w:szCs w:val="21"/>
        </w:rPr>
        <w:t> </w:t>
      </w:r>
      <w:r w:rsidRPr="009A13C2">
        <w:rPr>
          <w:rFonts w:ascii="Georgia" w:hAnsi="Georgia" w:cs="Segoe UI"/>
          <w:sz w:val="21"/>
          <w:szCs w:val="21"/>
        </w:rPr>
        <w:br/>
      </w:r>
      <w:r w:rsidRPr="009A13C2">
        <w:rPr>
          <w:rStyle w:val="normaltextrun"/>
          <w:rFonts w:ascii="Georgia" w:hAnsi="Georgia" w:cs="Segoe UI"/>
          <w:sz w:val="21"/>
          <w:szCs w:val="21"/>
        </w:rPr>
        <w:t>Sont </w:t>
      </w:r>
      <w:r w:rsidRPr="009A13C2">
        <w:rPr>
          <w:rStyle w:val="contextualspellingandgrammarerror"/>
          <w:rFonts w:ascii="Georgia" w:hAnsi="Georgia" w:cs="Segoe UI"/>
          <w:sz w:val="21"/>
          <w:szCs w:val="21"/>
        </w:rPr>
        <w:t>entre</w:t>
      </w:r>
      <w:r w:rsidRPr="009A13C2">
        <w:rPr>
          <w:rStyle w:val="normaltextrun"/>
          <w:rFonts w:ascii="Georgia" w:hAnsi="Georgia" w:cs="Segoe UI"/>
          <w:sz w:val="21"/>
          <w:szCs w:val="21"/>
        </w:rPr>
        <w:t> autres considérées comme telle faute professionnelle grave</w:t>
      </w:r>
      <w:r w:rsidRPr="009A13C2">
        <w:rPr>
          <w:rStyle w:val="normaltextrun"/>
          <w:sz w:val="21"/>
          <w:szCs w:val="21"/>
        </w:rPr>
        <w:t> </w:t>
      </w:r>
      <w:r w:rsidRPr="009A13C2">
        <w:rPr>
          <w:rStyle w:val="normaltextrun"/>
          <w:rFonts w:ascii="Georgia" w:hAnsi="Georgia" w:cs="Segoe UI"/>
          <w:sz w:val="21"/>
          <w:szCs w:val="21"/>
        </w:rPr>
        <w:t>: </w:t>
      </w:r>
      <w:r w:rsidRPr="009A13C2">
        <w:rPr>
          <w:rStyle w:val="eop"/>
          <w:rFonts w:ascii="Georgia" w:hAnsi="Georgia" w:cs="Segoe UI"/>
          <w:sz w:val="21"/>
          <w:szCs w:val="21"/>
        </w:rPr>
        <w:t> </w:t>
      </w:r>
    </w:p>
    <w:p w14:paraId="5B1CE326" w14:textId="77777777" w:rsidR="00B05C0F" w:rsidRPr="009A13C2" w:rsidRDefault="00B05C0F" w:rsidP="00B05C0F">
      <w:pPr>
        <w:pStyle w:val="paragraph"/>
        <w:spacing w:before="0" w:beforeAutospacing="0" w:after="0" w:afterAutospacing="0"/>
        <w:ind w:left="720"/>
        <w:jc w:val="both"/>
        <w:textAlignment w:val="baseline"/>
        <w:rPr>
          <w:rFonts w:ascii="Georgia" w:hAnsi="Georgia" w:cs="Segoe UI"/>
          <w:sz w:val="21"/>
          <w:szCs w:val="21"/>
        </w:rPr>
      </w:pPr>
      <w:r w:rsidRPr="009A13C2">
        <w:rPr>
          <w:rStyle w:val="eop"/>
          <w:rFonts w:ascii="Georgia" w:hAnsi="Georgia" w:cs="Segoe UI"/>
          <w:sz w:val="21"/>
          <w:szCs w:val="21"/>
        </w:rPr>
        <w:t> </w:t>
      </w:r>
      <w:proofErr w:type="gramStart"/>
      <w:r w:rsidRPr="009A13C2">
        <w:rPr>
          <w:rStyle w:val="contextualspellingandgrammarerror"/>
          <w:rFonts w:ascii="Georgia" w:hAnsi="Georgia" w:cs="Segoe UI"/>
          <w:sz w:val="21"/>
          <w:szCs w:val="21"/>
        </w:rPr>
        <w:t>une</w:t>
      </w:r>
      <w:proofErr w:type="gramEnd"/>
      <w:r w:rsidRPr="009A13C2">
        <w:rPr>
          <w:rStyle w:val="normaltextrun"/>
          <w:rFonts w:ascii="Georgia" w:hAnsi="Georgia" w:cs="Segoe UI"/>
          <w:sz w:val="21"/>
          <w:szCs w:val="21"/>
        </w:rPr>
        <w:t> infraction à la Politique de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concernant l’exploitation et les abus sexuels – juin 2019</w:t>
      </w:r>
      <w:r w:rsidRPr="009A13C2">
        <w:rPr>
          <w:rStyle w:val="normaltextrun"/>
          <w:rFonts w:ascii="Georgia" w:hAnsi="Georgia" w:cs="Segoe UI"/>
          <w:sz w:val="21"/>
          <w:szCs w:val="21"/>
          <w:u w:val="single"/>
        </w:rPr>
        <w:t> </w:t>
      </w:r>
      <w:r w:rsidRPr="009A13C2">
        <w:rPr>
          <w:rStyle w:val="normaltextrun"/>
          <w:rFonts w:ascii="Georgia" w:hAnsi="Georgia" w:cs="Segoe UI"/>
          <w:sz w:val="21"/>
          <w:szCs w:val="21"/>
          <w:u w:val="single"/>
          <w:shd w:val="clear" w:color="auto" w:fill="FFFF00"/>
        </w:rPr>
        <w:t>;</w:t>
      </w:r>
    </w:p>
    <w:p w14:paraId="7E430603" w14:textId="77777777" w:rsidR="00B05C0F" w:rsidRPr="009A13C2" w:rsidRDefault="00B05C0F" w:rsidP="00B05C0F">
      <w:pPr>
        <w:pStyle w:val="paragraph"/>
        <w:numPr>
          <w:ilvl w:val="0"/>
          <w:numId w:val="8"/>
        </w:numPr>
        <w:spacing w:before="0" w:beforeAutospacing="0" w:after="0" w:afterAutospacing="0"/>
        <w:ind w:left="1080" w:firstLine="0"/>
        <w:jc w:val="both"/>
        <w:textAlignment w:val="baseline"/>
        <w:rPr>
          <w:rFonts w:ascii="Georgia" w:hAnsi="Georgia" w:cs="Segoe UI"/>
          <w:color w:val="585756"/>
          <w:sz w:val="21"/>
          <w:szCs w:val="21"/>
        </w:rPr>
      </w:pPr>
      <w:proofErr w:type="gramStart"/>
      <w:r w:rsidRPr="009A13C2">
        <w:rPr>
          <w:rStyle w:val="contextualspellingandgrammarerror"/>
          <w:rFonts w:ascii="Georgia" w:hAnsi="Georgia" w:cs="Segoe UI"/>
          <w:sz w:val="21"/>
          <w:szCs w:val="21"/>
        </w:rPr>
        <w:t>une</w:t>
      </w:r>
      <w:proofErr w:type="gramEnd"/>
      <w:r w:rsidRPr="009A13C2">
        <w:rPr>
          <w:rStyle w:val="normaltextrun"/>
          <w:rFonts w:ascii="Georgia" w:hAnsi="Georgia" w:cs="Segoe UI"/>
          <w:sz w:val="21"/>
          <w:szCs w:val="21"/>
        </w:rPr>
        <w:t> infraction à la Politique de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concernant la maîtrise des risques de fraude et de corruption – juin 2019; </w:t>
      </w:r>
      <w:r w:rsidRPr="009A13C2">
        <w:rPr>
          <w:rStyle w:val="eop"/>
          <w:rFonts w:ascii="Georgia" w:hAnsi="Georgia" w:cs="Segoe UI"/>
          <w:sz w:val="21"/>
          <w:szCs w:val="21"/>
        </w:rPr>
        <w:t> </w:t>
      </w:r>
    </w:p>
    <w:p w14:paraId="6C4A9FCB" w14:textId="77777777" w:rsidR="00B05C0F" w:rsidRPr="009A13C2" w:rsidRDefault="00B05C0F" w:rsidP="00B05C0F">
      <w:pPr>
        <w:pStyle w:val="paragraph"/>
        <w:numPr>
          <w:ilvl w:val="0"/>
          <w:numId w:val="9"/>
        </w:numPr>
        <w:spacing w:before="0" w:beforeAutospacing="0" w:after="0" w:afterAutospacing="0"/>
        <w:ind w:left="108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une</w:t>
      </w:r>
      <w:proofErr w:type="gramEnd"/>
      <w:r w:rsidRPr="009A13C2">
        <w:rPr>
          <w:rStyle w:val="normaltextrun"/>
          <w:rFonts w:ascii="Georgia" w:hAnsi="Georgia" w:cs="Segoe UI"/>
          <w:sz w:val="21"/>
          <w:szCs w:val="21"/>
        </w:rPr>
        <w:t> infraction relative </w:t>
      </w:r>
      <w:r w:rsidRPr="009A13C2">
        <w:rPr>
          <w:rStyle w:val="normaltextrun"/>
          <w:rFonts w:ascii="Georgia" w:hAnsi="Georgia"/>
          <w:sz w:val="21"/>
          <w:szCs w:val="21"/>
        </w:rPr>
        <w:t>à</w:t>
      </w:r>
      <w:r w:rsidRPr="009A13C2">
        <w:rPr>
          <w:rStyle w:val="normaltextrun"/>
          <w:rFonts w:ascii="Georgia" w:hAnsi="Georgia" w:cs="Segoe UI"/>
          <w:sz w:val="21"/>
          <w:szCs w:val="21"/>
        </w:rPr>
        <w:t> une disposition d’ordre réglementaire de la législation locale applicable relative </w:t>
      </w:r>
      <w:r w:rsidRPr="009A13C2">
        <w:rPr>
          <w:rStyle w:val="contextualspellingandgrammarerror"/>
          <w:rFonts w:ascii="Georgia" w:hAnsi="Georgia" w:cs="Segoe UI"/>
          <w:sz w:val="21"/>
          <w:szCs w:val="21"/>
        </w:rPr>
        <w:t>au</w:t>
      </w:r>
      <w:r w:rsidRPr="009A13C2">
        <w:rPr>
          <w:rStyle w:val="normaltextrun"/>
          <w:rFonts w:ascii="Georgia" w:hAnsi="Georgia" w:cs="Segoe UI"/>
          <w:sz w:val="21"/>
          <w:szCs w:val="21"/>
        </w:rPr>
        <w:t> harcèlement sexuel au travail</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05E10E95" w14:textId="77777777" w:rsidR="00B05C0F" w:rsidRPr="009A13C2" w:rsidRDefault="00B05C0F" w:rsidP="00B05C0F">
      <w:pPr>
        <w:pStyle w:val="paragraph"/>
        <w:numPr>
          <w:ilvl w:val="0"/>
          <w:numId w:val="10"/>
        </w:numPr>
        <w:spacing w:before="0" w:beforeAutospacing="0" w:after="0" w:afterAutospacing="0"/>
        <w:ind w:left="108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le</w:t>
      </w:r>
      <w:proofErr w:type="gramEnd"/>
      <w:r w:rsidRPr="009A13C2">
        <w:rPr>
          <w:rStyle w:val="contextualspellingandgrammarerror"/>
          <w:rFonts w:ascii="Georgia" w:hAnsi="Georgia" w:cs="Segoe UI"/>
          <w:sz w:val="21"/>
          <w:szCs w:val="21"/>
        </w:rPr>
        <w:t xml:space="preserve"> soumissionnaire</w:t>
      </w:r>
      <w:r w:rsidRPr="009A13C2">
        <w:rPr>
          <w:rStyle w:val="normaltextrun"/>
          <w:rFonts w:ascii="Georgia" w:hAnsi="Georgia" w:cs="Segoe UI"/>
          <w:sz w:val="21"/>
          <w:szCs w:val="21"/>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25F929E5" w14:textId="77777777" w:rsidR="00B05C0F" w:rsidRPr="009A13C2" w:rsidRDefault="00B05C0F" w:rsidP="00B05C0F">
      <w:pPr>
        <w:pStyle w:val="paragraph"/>
        <w:numPr>
          <w:ilvl w:val="0"/>
          <w:numId w:val="11"/>
        </w:numPr>
        <w:spacing w:before="0" w:beforeAutospacing="0" w:after="0" w:afterAutospacing="0"/>
        <w:ind w:left="108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lorsque</w:t>
      </w:r>
      <w:proofErr w:type="gramEnd"/>
      <w:r w:rsidRPr="009A13C2">
        <w:rPr>
          <w:rStyle w:val="normaltextrun"/>
          <w:rFonts w:ascii="Georgia" w:hAnsi="Georgia" w:cs="Segoe UI"/>
          <w:sz w:val="21"/>
          <w:szCs w:val="21"/>
        </w:rPr>
        <w:t>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dispose d’</w:t>
      </w:r>
      <w:proofErr w:type="spellStart"/>
      <w:r w:rsidRPr="009A13C2">
        <w:rPr>
          <w:rStyle w:val="spellingerror"/>
          <w:rFonts w:ascii="Georgia" w:hAnsi="Georgia" w:cs="Segoe UI"/>
          <w:sz w:val="21"/>
          <w:szCs w:val="21"/>
        </w:rPr>
        <w:t>élements</w:t>
      </w:r>
      <w:proofErr w:type="spellEnd"/>
      <w:r w:rsidRPr="009A13C2">
        <w:rPr>
          <w:rStyle w:val="normaltextrun"/>
          <w:rFonts w:ascii="Georgia" w:hAnsi="Georgia" w:cs="Segoe UI"/>
          <w:sz w:val="21"/>
          <w:szCs w:val="21"/>
        </w:rPr>
        <w:t> suffisamment </w:t>
      </w:r>
      <w:r w:rsidRPr="009A13C2">
        <w:rPr>
          <w:rStyle w:val="spellingerror"/>
          <w:rFonts w:ascii="Georgia" w:hAnsi="Georgia" w:cs="Segoe UI"/>
          <w:sz w:val="21"/>
          <w:szCs w:val="21"/>
        </w:rPr>
        <w:t>plausibles</w:t>
      </w:r>
      <w:r w:rsidRPr="009A13C2">
        <w:rPr>
          <w:rStyle w:val="normaltextrun"/>
          <w:rFonts w:ascii="Georgia" w:hAnsi="Georgia" w:cs="Segoe UI"/>
          <w:sz w:val="21"/>
          <w:szCs w:val="21"/>
        </w:rPr>
        <w:t> pour conclure que le soumissionnaire a commis des actes, conclu des conventions ou procédé à des ententes en vue de fausser la concurrence.</w:t>
      </w:r>
      <w:r w:rsidRPr="009A13C2">
        <w:rPr>
          <w:rStyle w:val="eop"/>
          <w:rFonts w:ascii="Georgia" w:hAnsi="Georgia" w:cs="Segoe UI"/>
          <w:sz w:val="21"/>
          <w:szCs w:val="21"/>
        </w:rPr>
        <w:t> </w:t>
      </w:r>
    </w:p>
    <w:p w14:paraId="62C8FFC5" w14:textId="77777777" w:rsidR="00B05C0F" w:rsidRPr="009A13C2" w:rsidRDefault="00B05C0F" w:rsidP="00B05C0F">
      <w:pPr>
        <w:pStyle w:val="paragraph"/>
        <w:spacing w:before="0" w:beforeAutospacing="0" w:after="0" w:afterAutospacing="0"/>
        <w:ind w:left="708"/>
        <w:jc w:val="both"/>
        <w:textAlignment w:val="baseline"/>
        <w:rPr>
          <w:rFonts w:ascii="Georgia" w:hAnsi="Georgia" w:cs="Segoe UI"/>
          <w:sz w:val="21"/>
          <w:szCs w:val="21"/>
        </w:rPr>
      </w:pPr>
      <w:r w:rsidRPr="009A13C2">
        <w:rPr>
          <w:rStyle w:val="normaltextrun"/>
          <w:rFonts w:ascii="Georgia" w:hAnsi="Georgia" w:cs="Segoe UI"/>
          <w:sz w:val="21"/>
          <w:szCs w:val="21"/>
        </w:rPr>
        <w:t>La présence du soumissionnaire sur une des listes d’exclusion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en raison d’un tel acte/convention/entente est considérée comme élément suffisamment plausible.</w:t>
      </w:r>
      <w:r w:rsidRPr="009A13C2">
        <w:rPr>
          <w:rStyle w:val="eop"/>
          <w:rFonts w:ascii="Georgia" w:hAnsi="Georgia" w:cs="Segoe UI"/>
          <w:sz w:val="21"/>
          <w:szCs w:val="21"/>
        </w:rPr>
        <w:t> </w:t>
      </w:r>
    </w:p>
    <w:p w14:paraId="540910A4" w14:textId="77777777" w:rsidR="00B05C0F" w:rsidRPr="009A13C2" w:rsidRDefault="00B05C0F" w:rsidP="00B05C0F">
      <w:pPr>
        <w:pStyle w:val="paragraph"/>
        <w:spacing w:before="0" w:beforeAutospacing="0" w:after="0" w:afterAutospacing="0"/>
        <w:ind w:left="720"/>
        <w:jc w:val="both"/>
        <w:textAlignment w:val="baseline"/>
        <w:rPr>
          <w:rFonts w:ascii="Georgia" w:hAnsi="Georgia" w:cs="Segoe UI"/>
          <w:sz w:val="21"/>
          <w:szCs w:val="21"/>
        </w:rPr>
      </w:pPr>
      <w:r w:rsidRPr="009A13C2">
        <w:rPr>
          <w:rStyle w:val="eop"/>
          <w:rFonts w:ascii="Georgia" w:hAnsi="Georgia" w:cs="Segoe UI"/>
          <w:sz w:val="21"/>
          <w:szCs w:val="21"/>
        </w:rPr>
        <w:t> </w:t>
      </w:r>
    </w:p>
    <w:p w14:paraId="7AD048E1" w14:textId="77777777" w:rsidR="00B05C0F" w:rsidRPr="009A13C2" w:rsidRDefault="00B05C0F" w:rsidP="00B05C0F">
      <w:pPr>
        <w:pStyle w:val="paragraph"/>
        <w:numPr>
          <w:ilvl w:val="0"/>
          <w:numId w:val="12"/>
        </w:numPr>
        <w:spacing w:before="0" w:beforeAutospacing="0" w:after="0" w:afterAutospacing="0"/>
        <w:ind w:left="36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lorsqu’il</w:t>
      </w:r>
      <w:proofErr w:type="gramEnd"/>
      <w:r w:rsidRPr="009A13C2">
        <w:rPr>
          <w:rStyle w:val="normaltextrun"/>
          <w:rFonts w:ascii="Georgia" w:hAnsi="Georgia" w:cs="Segoe UI"/>
          <w:sz w:val="21"/>
          <w:szCs w:val="21"/>
        </w:rPr>
        <w:t> ne peut être remédié à un conflit d’intérêts par d’autres mesures moins intrusives;</w:t>
      </w:r>
      <w:r w:rsidRPr="009A13C2">
        <w:rPr>
          <w:rStyle w:val="eop"/>
          <w:rFonts w:ascii="Georgia" w:hAnsi="Georgia" w:cs="Segoe UI"/>
          <w:sz w:val="21"/>
          <w:szCs w:val="21"/>
        </w:rPr>
        <w:t> </w:t>
      </w:r>
    </w:p>
    <w:p w14:paraId="2388CFC2" w14:textId="77777777" w:rsidR="00B05C0F" w:rsidRPr="009A13C2" w:rsidRDefault="00B05C0F" w:rsidP="00B05C0F">
      <w:pPr>
        <w:pStyle w:val="paragraph"/>
        <w:spacing w:before="0" w:beforeAutospacing="0" w:after="0" w:afterAutospacing="0"/>
        <w:ind w:left="720"/>
        <w:jc w:val="both"/>
        <w:textAlignment w:val="baseline"/>
        <w:rPr>
          <w:rFonts w:ascii="Georgia" w:hAnsi="Georgia" w:cs="Segoe UI"/>
          <w:sz w:val="21"/>
          <w:szCs w:val="21"/>
        </w:rPr>
      </w:pPr>
      <w:r w:rsidRPr="009A13C2">
        <w:rPr>
          <w:rStyle w:val="eop"/>
          <w:rFonts w:ascii="Georgia" w:hAnsi="Georgia" w:cs="Segoe UI"/>
          <w:sz w:val="21"/>
          <w:szCs w:val="21"/>
        </w:rPr>
        <w:t> </w:t>
      </w:r>
    </w:p>
    <w:p w14:paraId="52970E3B" w14:textId="77777777" w:rsidR="00B05C0F" w:rsidRPr="009A13C2" w:rsidRDefault="00B05C0F" w:rsidP="00B05C0F">
      <w:pPr>
        <w:pStyle w:val="paragraph"/>
        <w:numPr>
          <w:ilvl w:val="0"/>
          <w:numId w:val="13"/>
        </w:numPr>
        <w:spacing w:before="0" w:beforeAutospacing="0" w:after="0" w:afterAutospacing="0"/>
        <w:jc w:val="both"/>
        <w:textAlignment w:val="baseline"/>
        <w:rPr>
          <w:rStyle w:val="eop"/>
          <w:rFonts w:ascii="Georgia" w:hAnsi="Georgia" w:cs="Segoe UI"/>
          <w:sz w:val="21"/>
          <w:szCs w:val="21"/>
        </w:rPr>
      </w:pPr>
      <w:proofErr w:type="gramStart"/>
      <w:r w:rsidRPr="009A13C2">
        <w:rPr>
          <w:rStyle w:val="contextualspellingandgrammarerror"/>
          <w:rFonts w:ascii="Georgia" w:hAnsi="Georgia" w:cs="Segoe UI"/>
          <w:sz w:val="21"/>
          <w:szCs w:val="21"/>
        </w:rPr>
        <w:t>des</w:t>
      </w:r>
      <w:proofErr w:type="gramEnd"/>
      <w:r w:rsidRPr="009A13C2">
        <w:rPr>
          <w:rStyle w:val="normaltextrun"/>
          <w:rFonts w:ascii="Georgia" w:hAnsi="Georgia" w:cs="Segoe UI"/>
          <w:sz w:val="21"/>
          <w:szCs w:val="21"/>
        </w:rPr>
        <w:t> </w:t>
      </w:r>
      <w:r w:rsidRPr="009A13C2">
        <w:rPr>
          <w:rStyle w:val="normaltextrun"/>
          <w:rFonts w:ascii="Georgia" w:hAnsi="Georgia" w:cs="Segoe UI"/>
          <w:b/>
          <w:bCs/>
          <w:sz w:val="21"/>
          <w:szCs w:val="21"/>
        </w:rPr>
        <w:t>défaillances importantes ou persistantes</w:t>
      </w:r>
      <w:r w:rsidRPr="009A13C2">
        <w:rPr>
          <w:rStyle w:val="normaltextrun"/>
          <w:rFonts w:ascii="Georgia" w:hAnsi="Georgia" w:cs="Segoe UI"/>
          <w:sz w:val="21"/>
          <w:szCs w:val="21"/>
        </w:rPr>
        <w:t> du soumissionnaire ont été constatées lors de l’exécution d’une </w:t>
      </w:r>
      <w:r w:rsidRPr="009A13C2">
        <w:rPr>
          <w:rStyle w:val="normaltextrun"/>
          <w:rFonts w:ascii="Georgia" w:hAnsi="Georgia" w:cs="Segoe UI"/>
          <w:b/>
          <w:bCs/>
          <w:sz w:val="21"/>
          <w:szCs w:val="21"/>
        </w:rPr>
        <w:t>obligation essentielle</w:t>
      </w:r>
      <w:r w:rsidRPr="009A13C2">
        <w:rPr>
          <w:rStyle w:val="normaltextrun"/>
          <w:rFonts w:ascii="Georgia" w:hAnsi="Georgia" w:cs="Segoe UI"/>
          <w:sz w:val="21"/>
          <w:szCs w:val="21"/>
        </w:rPr>
        <w:t xml:space="preserve"> qui lui incombait dans </w:t>
      </w:r>
      <w:r w:rsidRPr="009A13C2">
        <w:rPr>
          <w:rStyle w:val="normaltextrun"/>
          <w:rFonts w:ascii="Georgia" w:hAnsi="Georgia" w:cs="Segoe UI"/>
          <w:sz w:val="21"/>
          <w:szCs w:val="21"/>
        </w:rPr>
        <w:lastRenderedPageBreak/>
        <w:t>le cadre d’un contrat antérieur </w:t>
      </w:r>
      <w:r w:rsidRPr="009A13C2">
        <w:rPr>
          <w:rStyle w:val="contextualspellingandgrammarerror"/>
          <w:rFonts w:ascii="Georgia" w:hAnsi="Georgia" w:cs="Segoe UI"/>
          <w:sz w:val="21"/>
          <w:szCs w:val="21"/>
        </w:rPr>
        <w:t>passé</w:t>
      </w:r>
      <w:r w:rsidRPr="009A13C2">
        <w:rPr>
          <w:rStyle w:val="normaltextrun"/>
          <w:rFonts w:ascii="Georgia" w:hAnsi="Georgia" w:cs="Segoe UI"/>
          <w:sz w:val="21"/>
          <w:szCs w:val="21"/>
        </w:rPr>
        <w:t> avec un autre pouvoir public, lorsque ces défaillances ont donné lieu à des mesures d’office, des dommages et intérêts ou à une autre sanction comparable.</w:t>
      </w:r>
      <w:r w:rsidRPr="009A13C2">
        <w:rPr>
          <w:rStyle w:val="scxw174104514"/>
          <w:rFonts w:ascii="Georgia" w:hAnsi="Georgia" w:cs="Segoe UI"/>
          <w:sz w:val="21"/>
          <w:szCs w:val="21"/>
        </w:rPr>
        <w:t> </w:t>
      </w:r>
      <w:r w:rsidRPr="009A13C2">
        <w:rPr>
          <w:rFonts w:ascii="Georgia" w:hAnsi="Georgia" w:cs="Segoe UI"/>
          <w:sz w:val="21"/>
          <w:szCs w:val="21"/>
        </w:rPr>
        <w:br/>
      </w:r>
      <w:r w:rsidRPr="009A13C2">
        <w:rPr>
          <w:rStyle w:val="scxw174104514"/>
          <w:rFonts w:ascii="Georgia" w:hAnsi="Georgia" w:cs="Segoe UI"/>
          <w:sz w:val="21"/>
          <w:szCs w:val="21"/>
        </w:rPr>
        <w:t> </w:t>
      </w:r>
      <w:r w:rsidRPr="009A13C2">
        <w:rPr>
          <w:rStyle w:val="normaltextrun"/>
          <w:rFonts w:ascii="Georgia" w:hAnsi="Georgia" w:cs="Segoe UI"/>
          <w:sz w:val="21"/>
          <w:szCs w:val="21"/>
        </w:rPr>
        <w:t>Sont considérées comme ‘défaillances importantes’ le respect des obligations applicables dans les domaines du droit environnemental, social et </w:t>
      </w:r>
      <w:r w:rsidRPr="009A13C2">
        <w:rPr>
          <w:rStyle w:val="contextualspellingandgrammarerror"/>
          <w:rFonts w:ascii="Georgia" w:hAnsi="Georgia" w:cs="Segoe UI"/>
          <w:sz w:val="21"/>
          <w:szCs w:val="21"/>
        </w:rPr>
        <w:t>du travail établis</w:t>
      </w:r>
      <w:r w:rsidRPr="009A13C2">
        <w:rPr>
          <w:rStyle w:val="normaltextrun"/>
          <w:rFonts w:ascii="Georgia" w:hAnsi="Georgia" w:cs="Segoe UI"/>
          <w:sz w:val="21"/>
          <w:szCs w:val="21"/>
        </w:rPr>
        <w:t> par le droit de l’Union européenne, le droit national, les conventions collectives ou par les dispositions internationales en matière de droit environnemental, social et du travail.</w:t>
      </w:r>
      <w:r w:rsidRPr="009A13C2">
        <w:rPr>
          <w:rStyle w:val="eop"/>
          <w:rFonts w:ascii="Georgia" w:hAnsi="Georgia" w:cs="Segoe UI"/>
          <w:sz w:val="21"/>
          <w:szCs w:val="21"/>
        </w:rPr>
        <w:t> </w:t>
      </w:r>
      <w:r w:rsidRPr="009A13C2">
        <w:rPr>
          <w:rStyle w:val="eop"/>
          <w:rFonts w:ascii="Georgia" w:hAnsi="Georgia" w:cs="Segoe UI"/>
          <w:sz w:val="21"/>
          <w:szCs w:val="21"/>
        </w:rPr>
        <w:br/>
      </w:r>
      <w:r w:rsidRPr="009A13C2">
        <w:rPr>
          <w:rStyle w:val="normaltextrun"/>
          <w:rFonts w:ascii="Georgia" w:hAnsi="Georgia" w:cs="Segoe UI"/>
          <w:sz w:val="21"/>
          <w:szCs w:val="21"/>
        </w:rPr>
        <w:t>La présence du soumissionnaire sur la liste d’exclusion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en raison d’une telle défaillance sert d’un tel constat.</w:t>
      </w:r>
      <w:r w:rsidRPr="009A13C2">
        <w:rPr>
          <w:rStyle w:val="eop"/>
          <w:rFonts w:ascii="Georgia" w:hAnsi="Georgia" w:cs="Segoe UI"/>
          <w:sz w:val="21"/>
          <w:szCs w:val="21"/>
        </w:rPr>
        <w:t> </w:t>
      </w:r>
    </w:p>
    <w:p w14:paraId="0809D596" w14:textId="77777777" w:rsidR="00B05C0F" w:rsidRPr="009A13C2" w:rsidRDefault="00B05C0F" w:rsidP="00B05C0F">
      <w:pPr>
        <w:pStyle w:val="paragraph"/>
        <w:spacing w:before="0" w:beforeAutospacing="0" w:after="0" w:afterAutospacing="0"/>
        <w:ind w:left="705"/>
        <w:jc w:val="both"/>
        <w:textAlignment w:val="baseline"/>
        <w:rPr>
          <w:rFonts w:ascii="Georgia" w:hAnsi="Georgia" w:cs="Segoe UI"/>
          <w:sz w:val="21"/>
          <w:szCs w:val="21"/>
        </w:rPr>
      </w:pPr>
    </w:p>
    <w:p w14:paraId="7C53A166" w14:textId="77777777" w:rsidR="00B05C0F" w:rsidRPr="009A13C2" w:rsidRDefault="00B05C0F" w:rsidP="00B05C0F">
      <w:pPr>
        <w:pStyle w:val="paragraph"/>
        <w:numPr>
          <w:ilvl w:val="0"/>
          <w:numId w:val="13"/>
        </w:numPr>
        <w:spacing w:before="0" w:beforeAutospacing="0" w:after="0" w:afterAutospacing="0"/>
        <w:ind w:left="360" w:firstLine="0"/>
        <w:jc w:val="both"/>
        <w:textAlignment w:val="baseline"/>
        <w:rPr>
          <w:rStyle w:val="eop"/>
          <w:rFonts w:ascii="Georgia" w:hAnsi="Georgia" w:cs="Segoe UI"/>
          <w:sz w:val="21"/>
          <w:szCs w:val="21"/>
        </w:rPr>
      </w:pPr>
      <w:proofErr w:type="gramStart"/>
      <w:r w:rsidRPr="009A13C2">
        <w:rPr>
          <w:rStyle w:val="contextualspellingandgrammarerror"/>
          <w:rFonts w:ascii="Georgia" w:hAnsi="Georgia" w:cs="Segoe UI"/>
          <w:sz w:val="21"/>
          <w:szCs w:val="21"/>
        </w:rPr>
        <w:t>des</w:t>
      </w:r>
      <w:proofErr w:type="gramEnd"/>
      <w:r w:rsidRPr="009A13C2">
        <w:rPr>
          <w:rStyle w:val="normaltextrun"/>
          <w:rFonts w:ascii="Georgia" w:hAnsi="Georgia" w:cs="Segoe UI"/>
          <w:sz w:val="21"/>
          <w:szCs w:val="21"/>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9A13C2">
        <w:rPr>
          <w:rStyle w:val="eop"/>
          <w:rFonts w:ascii="Georgia" w:hAnsi="Georgia" w:cs="Segoe UI"/>
          <w:sz w:val="21"/>
          <w:szCs w:val="21"/>
        </w:rPr>
        <w:t> </w:t>
      </w:r>
    </w:p>
    <w:p w14:paraId="2F63B1F4" w14:textId="77777777" w:rsidR="00B05C0F" w:rsidRPr="009A13C2" w:rsidRDefault="00B05C0F" w:rsidP="00B05C0F">
      <w:pPr>
        <w:pStyle w:val="paragraph"/>
        <w:spacing w:before="0" w:beforeAutospacing="0" w:after="0" w:afterAutospacing="0"/>
        <w:ind w:left="360"/>
        <w:jc w:val="both"/>
        <w:textAlignment w:val="baseline"/>
        <w:rPr>
          <w:rStyle w:val="eop"/>
          <w:rFonts w:ascii="Georgia" w:hAnsi="Georgia" w:cs="Segoe UI"/>
          <w:sz w:val="21"/>
          <w:szCs w:val="21"/>
        </w:rPr>
      </w:pPr>
    </w:p>
    <w:p w14:paraId="1EAEA6B3" w14:textId="77777777" w:rsidR="00B05C0F" w:rsidRPr="009A13C2" w:rsidRDefault="00B05C0F" w:rsidP="00B05C0F">
      <w:pPr>
        <w:pStyle w:val="paragraph"/>
        <w:numPr>
          <w:ilvl w:val="0"/>
          <w:numId w:val="13"/>
        </w:numPr>
        <w:spacing w:before="0" w:beforeAutospacing="0" w:after="0" w:afterAutospacing="0"/>
        <w:ind w:left="360" w:firstLine="0"/>
        <w:jc w:val="both"/>
        <w:textAlignment w:val="baseline"/>
        <w:rPr>
          <w:rStyle w:val="eop"/>
          <w:rFonts w:ascii="Georgia" w:hAnsi="Georgia" w:cs="Segoe UI"/>
          <w:sz w:val="21"/>
          <w:szCs w:val="21"/>
        </w:rPr>
      </w:pPr>
      <w:r w:rsidRPr="009A13C2">
        <w:rPr>
          <w:rStyle w:val="eop"/>
          <w:rFonts w:ascii="Georgia" w:hAnsi="Georgia" w:cs="Segoe UI"/>
          <w:sz w:val="21"/>
          <w:szCs w:val="21"/>
        </w:rPr>
        <w:t>Le soumissionnaire ni un de des dirigeants se trouvent sur les listes de personnes, de groupes ou d’entités soumises par les Nations-Unies, l’Union européenne et la Belgique à des sanctions financières</w:t>
      </w:r>
      <w:r w:rsidRPr="009A13C2">
        <w:rPr>
          <w:rStyle w:val="eop"/>
          <w:sz w:val="21"/>
          <w:szCs w:val="21"/>
        </w:rPr>
        <w:t> </w:t>
      </w:r>
      <w:r w:rsidRPr="009A13C2">
        <w:rPr>
          <w:rStyle w:val="eop"/>
          <w:rFonts w:ascii="Georgia" w:hAnsi="Georgia" w:cs="Segoe UI"/>
          <w:sz w:val="21"/>
          <w:szCs w:val="21"/>
        </w:rPr>
        <w:t>:</w:t>
      </w:r>
    </w:p>
    <w:p w14:paraId="2D3DD853" w14:textId="77777777" w:rsidR="00B05C0F" w:rsidRPr="009A13C2" w:rsidRDefault="00B05C0F" w:rsidP="00B05C0F">
      <w:pPr>
        <w:pStyle w:val="paragraph"/>
        <w:spacing w:before="0" w:beforeAutospacing="0" w:after="0" w:afterAutospacing="0"/>
        <w:ind w:left="360"/>
        <w:jc w:val="both"/>
        <w:textAlignment w:val="baseline"/>
        <w:rPr>
          <w:rStyle w:val="eop"/>
          <w:rFonts w:ascii="Georgia" w:hAnsi="Georgia" w:cs="Segoe UI"/>
          <w:sz w:val="21"/>
          <w:szCs w:val="21"/>
        </w:rPr>
      </w:pPr>
    </w:p>
    <w:p w14:paraId="38A0C3F1" w14:textId="77777777" w:rsidR="00B05C0F" w:rsidRPr="009A13C2" w:rsidRDefault="00B05C0F" w:rsidP="00B05C0F">
      <w:pPr>
        <w:pStyle w:val="paragraph"/>
        <w:spacing w:before="0" w:beforeAutospacing="0" w:after="0" w:afterAutospacing="0"/>
        <w:ind w:left="360"/>
        <w:jc w:val="both"/>
        <w:textAlignment w:val="baseline"/>
        <w:rPr>
          <w:rStyle w:val="eop"/>
          <w:rFonts w:ascii="Georgia" w:hAnsi="Georgia" w:cs="Segoe UI"/>
          <w:sz w:val="21"/>
          <w:szCs w:val="21"/>
        </w:rPr>
      </w:pPr>
      <w:r w:rsidRPr="009A13C2">
        <w:rPr>
          <w:rStyle w:val="eop"/>
          <w:rFonts w:ascii="Georgia" w:hAnsi="Georgia" w:cs="Segoe UI"/>
          <w:sz w:val="21"/>
          <w:szCs w:val="21"/>
        </w:rPr>
        <w:t xml:space="preserve">Pour les Nations Unies, les listes peuvent être consultées à l’adresse suivante : </w:t>
      </w:r>
      <w:hyperlink r:id="rId10" w:history="1">
        <w:r w:rsidRPr="009A13C2">
          <w:rPr>
            <w:rStyle w:val="Lienhypertexte"/>
            <w:rFonts w:ascii="Georgia" w:eastAsia="Calibri" w:hAnsi="Georgia" w:cs="Segoe UI"/>
            <w:sz w:val="21"/>
            <w:szCs w:val="21"/>
          </w:rPr>
          <w:t>https://finances.belgium.be/fr/tresorerie/sanctions-financieres/sanctions-internationales-nations-unies</w:t>
        </w:r>
      </w:hyperlink>
      <w:r w:rsidRPr="009A13C2">
        <w:rPr>
          <w:rStyle w:val="eop"/>
          <w:rFonts w:ascii="Georgia" w:hAnsi="Georgia" w:cs="Segoe UI"/>
          <w:sz w:val="21"/>
          <w:szCs w:val="21"/>
        </w:rPr>
        <w:t xml:space="preserve">  </w:t>
      </w:r>
      <w:r w:rsidRPr="009A13C2">
        <w:rPr>
          <w:rStyle w:val="eop"/>
          <w:rFonts w:ascii="Georgia" w:hAnsi="Georgia" w:cs="Segoe UI"/>
          <w:sz w:val="21"/>
          <w:szCs w:val="21"/>
        </w:rPr>
        <w:br/>
      </w:r>
      <w:r w:rsidRPr="009A13C2">
        <w:rPr>
          <w:rStyle w:val="eop"/>
          <w:rFonts w:ascii="Georgia" w:hAnsi="Georgia" w:cs="Segoe UI"/>
          <w:sz w:val="21"/>
          <w:szCs w:val="21"/>
        </w:rPr>
        <w:br/>
        <w:t xml:space="preserve">Pour l’Union européenne, les listes peuvent être consultées à l’adresse suivante : </w:t>
      </w:r>
      <w:hyperlink r:id="rId11" w:history="1">
        <w:r w:rsidRPr="009A13C2">
          <w:rPr>
            <w:rStyle w:val="Lienhypertexte"/>
            <w:rFonts w:ascii="Georgia" w:eastAsia="Calibri" w:hAnsi="Georgia" w:cs="Segoe UI"/>
            <w:sz w:val="21"/>
            <w:szCs w:val="21"/>
          </w:rPr>
          <w:t>https://finances.belgium.be/fr/tresorerie/sanctions-financieres/sanctions-europ%C3%A9ennes-ue</w:t>
        </w:r>
      </w:hyperlink>
    </w:p>
    <w:p w14:paraId="0A89BB96" w14:textId="77777777" w:rsidR="00B05C0F" w:rsidRPr="009A13C2" w:rsidRDefault="00B05C0F" w:rsidP="00B05C0F">
      <w:pPr>
        <w:pStyle w:val="paragraph"/>
        <w:spacing w:after="0"/>
        <w:ind w:left="360"/>
        <w:textAlignment w:val="baseline"/>
        <w:rPr>
          <w:rStyle w:val="eop"/>
          <w:rFonts w:ascii="Georgia" w:hAnsi="Georgia" w:cs="Segoe UI"/>
          <w:sz w:val="21"/>
          <w:szCs w:val="21"/>
        </w:rPr>
      </w:pPr>
      <w:hyperlink r:id="rId12" w:history="1">
        <w:r w:rsidRPr="009A13C2">
          <w:rPr>
            <w:rStyle w:val="Lienhypertexte"/>
            <w:rFonts w:ascii="Georgia" w:eastAsia="Calibri" w:hAnsi="Georgia" w:cs="Segoe UI"/>
            <w:sz w:val="21"/>
            <w:szCs w:val="21"/>
          </w:rPr>
          <w:t>https://eeas.europa.eu/headquarters/headquarters-homepage/8442/consolidated-list-sanctions</w:t>
        </w:r>
      </w:hyperlink>
      <w:r w:rsidRPr="009A13C2">
        <w:rPr>
          <w:rStyle w:val="eop"/>
          <w:rFonts w:ascii="Georgia" w:hAnsi="Georgia" w:cs="Segoe UI"/>
          <w:sz w:val="21"/>
          <w:szCs w:val="21"/>
        </w:rPr>
        <w:br/>
      </w:r>
      <w:r w:rsidRPr="009A13C2">
        <w:rPr>
          <w:rStyle w:val="eop"/>
          <w:rFonts w:ascii="Georgia" w:hAnsi="Georgia" w:cs="Segoe UI"/>
          <w:sz w:val="21"/>
          <w:szCs w:val="21"/>
        </w:rPr>
        <w:br/>
      </w:r>
      <w:hyperlink r:id="rId13" w:history="1">
        <w:r w:rsidRPr="009A13C2">
          <w:rPr>
            <w:rStyle w:val="Lienhypertexte"/>
            <w:rFonts w:ascii="Georgia" w:eastAsia="Calibri" w:hAnsi="Georgia" w:cs="Segoe UI"/>
            <w:sz w:val="21"/>
            <w:szCs w:val="21"/>
          </w:rPr>
          <w:t>https://eeas.europa.eu/sites/eeas/files/restrictive_measures-2017-01-17-clean.pdf</w:t>
        </w:r>
      </w:hyperlink>
      <w:r w:rsidRPr="009A13C2">
        <w:rPr>
          <w:rStyle w:val="eop"/>
          <w:rFonts w:ascii="Georgia" w:hAnsi="Georgia" w:cs="Segoe UI"/>
          <w:sz w:val="21"/>
          <w:szCs w:val="21"/>
        </w:rPr>
        <w:br/>
      </w:r>
      <w:r w:rsidRPr="009A13C2">
        <w:rPr>
          <w:rStyle w:val="eop"/>
          <w:rFonts w:ascii="Georgia" w:hAnsi="Georgia" w:cs="Segoe UI"/>
          <w:sz w:val="21"/>
          <w:szCs w:val="21"/>
        </w:rPr>
        <w:br/>
        <w:t xml:space="preserve">Pour la Belgique : </w:t>
      </w:r>
      <w:hyperlink r:id="rId14" w:history="1">
        <w:r w:rsidRPr="009A13C2">
          <w:rPr>
            <w:rStyle w:val="Lienhypertexte"/>
            <w:rFonts w:ascii="Georgia" w:eastAsia="Calibri" w:hAnsi="Georgia" w:cs="Segoe UI"/>
            <w:sz w:val="21"/>
            <w:szCs w:val="21"/>
          </w:rPr>
          <w:t>https://finances.belgium.be/fr/sur_le_spf/structure_et_services/administrations_generales/tr%C3%A9sorerie/contr%C3%B4le-des-instruments-1-2</w:t>
        </w:r>
      </w:hyperlink>
    </w:p>
    <w:p w14:paraId="60EE2476" w14:textId="77777777" w:rsidR="00B05C0F" w:rsidRPr="009A13C2" w:rsidRDefault="00B05C0F" w:rsidP="00B05C0F">
      <w:pPr>
        <w:numPr>
          <w:ilvl w:val="0"/>
          <w:numId w:val="13"/>
        </w:numPr>
        <w:spacing w:line="240" w:lineRule="auto"/>
        <w:jc w:val="both"/>
        <w:rPr>
          <w:rStyle w:val="eop"/>
          <w:rFonts w:eastAsia="Times New Roman" w:cs="Segoe UI"/>
          <w:color w:val="auto"/>
          <w:szCs w:val="21"/>
          <w:lang w:eastAsia="nl-BE"/>
        </w:rPr>
      </w:pPr>
      <w:r w:rsidRPr="009A13C2">
        <w:rPr>
          <w:rStyle w:val="eop"/>
          <w:rFonts w:cs="Segoe UI"/>
          <w:szCs w:val="21"/>
        </w:rPr>
        <w:t xml:space="preserve"> </w:t>
      </w:r>
      <w:r w:rsidRPr="009A13C2">
        <w:rPr>
          <w:rStyle w:val="eop"/>
          <w:rFonts w:eastAsia="Times New Roman" w:cs="Segoe UI"/>
          <w:color w:val="auto"/>
          <w:szCs w:val="21"/>
          <w:lang w:eastAsia="nl-BE"/>
        </w:rPr>
        <w:t xml:space="preserve">&lt;…&gt;Si Enabel exécute un projet pour un autre bailleur de fonds ou donneur, d’autres motifs d’exclusion supplémentaires sont encore possibles. </w:t>
      </w:r>
    </w:p>
    <w:p w14:paraId="2AF99AD6" w14:textId="77777777" w:rsidR="00B05C0F" w:rsidRPr="009A13C2" w:rsidRDefault="00B05C0F" w:rsidP="00B05C0F">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Le soumissionnaire déclare formellement être en mesure, sur demande et sans délai, de fournir les certificats et autres formes de pièces justificatives visés, sauf </w:t>
      </w:r>
      <w:proofErr w:type="gramStart"/>
      <w:r w:rsidRPr="009A13C2">
        <w:rPr>
          <w:rStyle w:val="eop"/>
          <w:rFonts w:eastAsia="Times New Roman" w:cs="Segoe UI"/>
          <w:color w:val="auto"/>
          <w:szCs w:val="21"/>
          <w:lang w:eastAsia="nl-BE"/>
        </w:rPr>
        <w:t>si:</w:t>
      </w:r>
      <w:proofErr w:type="gramEnd"/>
      <w:r w:rsidRPr="009A13C2">
        <w:rPr>
          <w:rStyle w:val="eop"/>
          <w:rFonts w:eastAsia="Times New Roman" w:cs="Segoe UI"/>
          <w:color w:val="auto"/>
          <w:szCs w:val="21"/>
          <w:lang w:eastAsia="nl-BE"/>
        </w:rPr>
        <w:t xml:space="preserve"> </w:t>
      </w:r>
    </w:p>
    <w:p w14:paraId="44B5C0A9" w14:textId="77777777" w:rsidR="00B05C0F" w:rsidRPr="009A13C2" w:rsidRDefault="00B05C0F" w:rsidP="00B05C0F">
      <w:pPr>
        <w:spacing w:line="240" w:lineRule="auto"/>
        <w:ind w:left="708"/>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a.</w:t>
      </w:r>
      <w:r w:rsidRPr="009A13C2">
        <w:rPr>
          <w:rStyle w:val="eop"/>
          <w:rFonts w:eastAsia="Times New Roman" w:cs="Segoe UI"/>
          <w:color w:val="auto"/>
          <w:szCs w:val="21"/>
          <w:lang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 </w:t>
      </w:r>
    </w:p>
    <w:p w14:paraId="0BACE0B9" w14:textId="77777777" w:rsidR="00B05C0F" w:rsidRPr="009A13C2" w:rsidRDefault="00B05C0F" w:rsidP="00B05C0F">
      <w:pPr>
        <w:spacing w:line="240" w:lineRule="auto"/>
        <w:ind w:left="360" w:firstLine="348"/>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b.</w:t>
      </w:r>
      <w:r w:rsidRPr="009A13C2">
        <w:rPr>
          <w:rStyle w:val="eop"/>
          <w:rFonts w:eastAsia="Times New Roman" w:cs="Segoe UI"/>
          <w:color w:val="auto"/>
          <w:szCs w:val="21"/>
          <w:lang w:eastAsia="nl-BE"/>
        </w:rPr>
        <w:tab/>
        <w:t xml:space="preserve">Enabel est déjà en possession des documents concernés. </w:t>
      </w:r>
    </w:p>
    <w:p w14:paraId="0235DE12" w14:textId="77777777" w:rsidR="00B05C0F" w:rsidRPr="009A13C2" w:rsidRDefault="00B05C0F" w:rsidP="00B05C0F">
      <w:pPr>
        <w:spacing w:line="240" w:lineRule="auto"/>
        <w:ind w:left="708"/>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 Le soumissionnaire consent formellement à ce que Enabel ait accès aux documents justificatifs étayant les informations fournies dans le présent document. </w:t>
      </w:r>
    </w:p>
    <w:p w14:paraId="6795093E" w14:textId="77777777" w:rsidR="00B05C0F" w:rsidRPr="009A13C2" w:rsidRDefault="00B05C0F" w:rsidP="00B05C0F">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Date :                                      </w:t>
      </w:r>
    </w:p>
    <w:p w14:paraId="5B906BE9" w14:textId="77777777" w:rsidR="00B05C0F" w:rsidRPr="009A13C2" w:rsidRDefault="00B05C0F" w:rsidP="00B05C0F">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 Localisation </w:t>
      </w:r>
    </w:p>
    <w:p w14:paraId="4E88B910" w14:textId="77777777" w:rsidR="00B05C0F" w:rsidRPr="009A13C2" w:rsidRDefault="00B05C0F" w:rsidP="00B05C0F">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 Signature</w:t>
      </w:r>
    </w:p>
    <w:p w14:paraId="6E307878" w14:textId="77777777" w:rsidR="00B05C0F" w:rsidRPr="009A13C2" w:rsidRDefault="00B05C0F" w:rsidP="00B05C0F">
      <w:pPr>
        <w:pStyle w:val="Titre2"/>
        <w:jc w:val="both"/>
        <w:rPr>
          <w:rFonts w:ascii="Georgia" w:hAnsi="Georgia"/>
          <w:sz w:val="21"/>
          <w:szCs w:val="21"/>
        </w:rPr>
      </w:pPr>
      <w:bookmarkStart w:id="25" w:name="_Toc52268504"/>
      <w:bookmarkStart w:id="26" w:name="_Toc173144835"/>
      <w:r w:rsidRPr="009A13C2">
        <w:rPr>
          <w:rFonts w:ascii="Georgia" w:hAnsi="Georgia"/>
          <w:sz w:val="21"/>
          <w:szCs w:val="21"/>
        </w:rPr>
        <w:lastRenderedPageBreak/>
        <w:t>Déclaration intégrité soumissionnaires</w:t>
      </w:r>
      <w:bookmarkEnd w:id="25"/>
      <w:bookmarkEnd w:id="26"/>
    </w:p>
    <w:p w14:paraId="548A95BE" w14:textId="77777777" w:rsidR="00B05C0F" w:rsidRPr="009A13C2" w:rsidRDefault="00B05C0F" w:rsidP="00B05C0F">
      <w:pPr>
        <w:pStyle w:val="Corpsdetexte"/>
        <w:spacing w:before="60" w:after="60"/>
        <w:rPr>
          <w:rFonts w:ascii="Georgia" w:eastAsia="Calibri" w:hAnsi="Georgia" w:cs="Times New Roman"/>
          <w:color w:val="585756"/>
          <w:sz w:val="21"/>
          <w:szCs w:val="21"/>
          <w:lang w:val="fr-BE"/>
        </w:rPr>
      </w:pPr>
      <w:r w:rsidRPr="009A13C2">
        <w:rPr>
          <w:rFonts w:ascii="Georgia" w:eastAsia="Calibri" w:hAnsi="Georgia" w:cs="Times New Roman"/>
          <w:color w:val="585756"/>
          <w:sz w:val="21"/>
          <w:szCs w:val="21"/>
          <w:lang w:val="fr-BE"/>
        </w:rPr>
        <w:t>Par la présente, je / nous, agissant en ma/notre qualité de représentant(s) légal/légaux du soumissionnaire précité, déclare/</w:t>
      </w:r>
      <w:proofErr w:type="spellStart"/>
      <w:r w:rsidRPr="009A13C2">
        <w:rPr>
          <w:rFonts w:ascii="Georgia" w:eastAsia="Calibri" w:hAnsi="Georgia" w:cs="Times New Roman"/>
          <w:color w:val="585756"/>
          <w:sz w:val="21"/>
          <w:szCs w:val="21"/>
          <w:lang w:val="fr-BE"/>
        </w:rPr>
        <w:t>rons</w:t>
      </w:r>
      <w:proofErr w:type="spellEnd"/>
      <w:r w:rsidRPr="009A13C2">
        <w:rPr>
          <w:rFonts w:ascii="Georgia" w:eastAsia="Calibri" w:hAnsi="Georgia" w:cs="Times New Roman"/>
          <w:color w:val="585756"/>
          <w:sz w:val="21"/>
          <w:szCs w:val="21"/>
          <w:lang w:val="fr-BE"/>
        </w:rPr>
        <w:t xml:space="preserve"> ce qui suit : </w:t>
      </w:r>
    </w:p>
    <w:p w14:paraId="639F877E" w14:textId="77777777" w:rsidR="00B05C0F" w:rsidRPr="009A13C2" w:rsidRDefault="00B05C0F" w:rsidP="00B05C0F">
      <w:pPr>
        <w:pStyle w:val="Corpsdetexte2"/>
        <w:numPr>
          <w:ilvl w:val="0"/>
          <w:numId w:val="3"/>
        </w:numPr>
        <w:spacing w:after="0" w:line="280" w:lineRule="auto"/>
        <w:jc w:val="both"/>
        <w:rPr>
          <w:szCs w:val="21"/>
        </w:rPr>
      </w:pPr>
      <w:r w:rsidRPr="009A13C2">
        <w:rPr>
          <w:szCs w:val="21"/>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7A1DD512" w14:textId="77777777" w:rsidR="00B05C0F" w:rsidRPr="009A13C2" w:rsidRDefault="00B05C0F" w:rsidP="00B05C0F">
      <w:pPr>
        <w:pStyle w:val="Corpsdetexte2"/>
        <w:numPr>
          <w:ilvl w:val="0"/>
          <w:numId w:val="3"/>
        </w:numPr>
        <w:spacing w:after="0" w:line="280" w:lineRule="auto"/>
        <w:jc w:val="both"/>
        <w:rPr>
          <w:szCs w:val="21"/>
        </w:rPr>
      </w:pPr>
      <w:r w:rsidRPr="009A13C2">
        <w:rPr>
          <w:szCs w:val="21"/>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65840DBF" w14:textId="77777777" w:rsidR="00B05C0F" w:rsidRPr="009A13C2" w:rsidRDefault="00B05C0F" w:rsidP="00B05C0F">
      <w:pPr>
        <w:pStyle w:val="Corpsdetexte2"/>
        <w:numPr>
          <w:ilvl w:val="0"/>
          <w:numId w:val="3"/>
        </w:numPr>
        <w:spacing w:after="0" w:line="280" w:lineRule="auto"/>
        <w:jc w:val="both"/>
        <w:rPr>
          <w:szCs w:val="21"/>
        </w:rPr>
      </w:pPr>
      <w:r w:rsidRPr="009A13C2">
        <w:rPr>
          <w:szCs w:val="21"/>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9A13C2">
        <w:rPr>
          <w:szCs w:val="21"/>
        </w:rPr>
        <w:t>rons</w:t>
      </w:r>
      <w:proofErr w:type="spellEnd"/>
      <w:r w:rsidRPr="009A13C2">
        <w:rPr>
          <w:szCs w:val="21"/>
        </w:rPr>
        <w:t xml:space="preserve"> souscrire et respecter entièrement ces articles.</w:t>
      </w:r>
    </w:p>
    <w:p w14:paraId="16103C1F" w14:textId="77777777" w:rsidR="00B05C0F" w:rsidRPr="009A13C2" w:rsidRDefault="00B05C0F" w:rsidP="00B05C0F">
      <w:pPr>
        <w:pStyle w:val="Corpsdetexte"/>
        <w:spacing w:before="60" w:after="60"/>
        <w:rPr>
          <w:rFonts w:ascii="Georgia" w:eastAsia="Calibri" w:hAnsi="Georgia" w:cs="Times New Roman"/>
          <w:color w:val="585756"/>
          <w:sz w:val="21"/>
          <w:szCs w:val="21"/>
          <w:lang w:val="fr-BE"/>
        </w:rPr>
      </w:pPr>
    </w:p>
    <w:p w14:paraId="07DF1BAD" w14:textId="77777777" w:rsidR="00B05C0F" w:rsidRPr="009A13C2" w:rsidRDefault="00B05C0F" w:rsidP="00B05C0F">
      <w:pPr>
        <w:pStyle w:val="Corpsdetexte"/>
        <w:spacing w:before="60" w:after="60"/>
        <w:rPr>
          <w:rFonts w:ascii="Georgia" w:eastAsia="Calibri" w:hAnsi="Georgia" w:cs="Times New Roman"/>
          <w:color w:val="585756"/>
          <w:sz w:val="21"/>
          <w:szCs w:val="21"/>
          <w:lang w:val="fr-BE"/>
        </w:rPr>
      </w:pPr>
      <w:r w:rsidRPr="009A13C2">
        <w:rPr>
          <w:rFonts w:ascii="Georgia" w:eastAsia="Calibri" w:hAnsi="Georgia" w:cs="Times New Roman"/>
          <w:color w:val="585756"/>
          <w:sz w:val="21"/>
          <w:szCs w:val="21"/>
          <w:lang w:val="fr-BE"/>
        </w:rPr>
        <w:t>Si le marché précité devait être attribué au soumissionnaire, je/nous déclare/</w:t>
      </w:r>
      <w:proofErr w:type="spellStart"/>
      <w:r w:rsidRPr="009A13C2">
        <w:rPr>
          <w:rFonts w:ascii="Georgia" w:eastAsia="Calibri" w:hAnsi="Georgia" w:cs="Times New Roman"/>
          <w:color w:val="585756"/>
          <w:sz w:val="21"/>
          <w:szCs w:val="21"/>
          <w:lang w:val="fr-BE"/>
        </w:rPr>
        <w:t>rons</w:t>
      </w:r>
      <w:proofErr w:type="spellEnd"/>
      <w:r w:rsidRPr="009A13C2">
        <w:rPr>
          <w:rFonts w:ascii="Georgia" w:eastAsia="Calibri" w:hAnsi="Georgia" w:cs="Times New Roman"/>
          <w:color w:val="585756"/>
          <w:sz w:val="21"/>
          <w:szCs w:val="21"/>
          <w:lang w:val="fr-BE"/>
        </w:rPr>
        <w:t xml:space="preserve">, par ailleurs, marquer mon/notre accord avec les dispositions suivantes : </w:t>
      </w:r>
    </w:p>
    <w:p w14:paraId="153567FC" w14:textId="77777777" w:rsidR="00B05C0F" w:rsidRPr="009A13C2" w:rsidRDefault="00B05C0F" w:rsidP="00B05C0F">
      <w:pPr>
        <w:pStyle w:val="Corpsdetexte2"/>
        <w:numPr>
          <w:ilvl w:val="0"/>
          <w:numId w:val="4"/>
        </w:numPr>
        <w:spacing w:after="0" w:line="280" w:lineRule="auto"/>
        <w:jc w:val="both"/>
        <w:rPr>
          <w:szCs w:val="21"/>
        </w:rPr>
      </w:pPr>
      <w:r w:rsidRPr="009A13C2">
        <w:rPr>
          <w:szCs w:val="21"/>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3CE2E180" w14:textId="77777777" w:rsidR="00B05C0F" w:rsidRPr="009A13C2" w:rsidRDefault="00B05C0F" w:rsidP="00B05C0F">
      <w:pPr>
        <w:pStyle w:val="Corpsdetexte2"/>
        <w:numPr>
          <w:ilvl w:val="0"/>
          <w:numId w:val="4"/>
        </w:numPr>
        <w:spacing w:after="0" w:line="280" w:lineRule="auto"/>
        <w:jc w:val="both"/>
        <w:rPr>
          <w:szCs w:val="21"/>
        </w:rPr>
      </w:pPr>
      <w:r w:rsidRPr="009A13C2">
        <w:rPr>
          <w:szCs w:val="21"/>
        </w:rPr>
        <w:t>Tout contrat (marché public) sera résilié, dès lors qu’il s’avérerait que l’attribution du contrat ou son exécution aurait donné lieu à l’obtention ou l’offre des avantages appréciables en argent précités.</w:t>
      </w:r>
    </w:p>
    <w:p w14:paraId="66F1B2C1" w14:textId="77777777" w:rsidR="00B05C0F" w:rsidRPr="009A13C2" w:rsidRDefault="00B05C0F" w:rsidP="00B05C0F">
      <w:pPr>
        <w:pStyle w:val="Corpsdetexte2"/>
        <w:numPr>
          <w:ilvl w:val="0"/>
          <w:numId w:val="4"/>
        </w:numPr>
        <w:spacing w:after="0" w:line="280" w:lineRule="auto"/>
        <w:jc w:val="both"/>
        <w:rPr>
          <w:szCs w:val="21"/>
        </w:rPr>
      </w:pPr>
      <w:r w:rsidRPr="009A13C2">
        <w:rPr>
          <w:szCs w:val="21"/>
        </w:rPr>
        <w:t>Tout manquement à se conformer à une ou plusieurs des clauses déontologiques aboutira à l’exclusion du contractant du présent marché et d’autres marchés publics pour Enabel.</w:t>
      </w:r>
    </w:p>
    <w:p w14:paraId="61638C59" w14:textId="77777777" w:rsidR="00B05C0F" w:rsidRPr="009A13C2" w:rsidRDefault="00B05C0F" w:rsidP="00B05C0F">
      <w:pPr>
        <w:pStyle w:val="Corpsdetexte2"/>
        <w:spacing w:after="0" w:line="280" w:lineRule="auto"/>
        <w:ind w:left="720"/>
        <w:jc w:val="both"/>
        <w:rPr>
          <w:szCs w:val="21"/>
        </w:rPr>
      </w:pPr>
    </w:p>
    <w:p w14:paraId="430C244C" w14:textId="77777777" w:rsidR="00B05C0F" w:rsidRPr="009A13C2" w:rsidRDefault="00B05C0F" w:rsidP="00B05C0F">
      <w:pPr>
        <w:pStyle w:val="Corpsdetexte"/>
        <w:spacing w:before="60" w:after="60"/>
        <w:rPr>
          <w:rFonts w:ascii="Georgia" w:eastAsia="Calibri" w:hAnsi="Georgia" w:cs="Times New Roman"/>
          <w:color w:val="585756"/>
          <w:sz w:val="21"/>
          <w:szCs w:val="21"/>
          <w:lang w:val="fr-BE"/>
        </w:rPr>
      </w:pPr>
      <w:r w:rsidRPr="009A13C2">
        <w:rPr>
          <w:rFonts w:ascii="Georgia" w:eastAsia="Calibri" w:hAnsi="Georgia" w:cs="Times New Roman"/>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43D95C03" w14:textId="77777777" w:rsidR="00B05C0F" w:rsidRPr="009A13C2" w:rsidRDefault="00B05C0F" w:rsidP="00B05C0F">
      <w:pPr>
        <w:pStyle w:val="Corpsdetexte"/>
        <w:spacing w:before="60" w:after="60"/>
        <w:rPr>
          <w:rFonts w:ascii="Georgia" w:eastAsia="Calibri" w:hAnsi="Georgia" w:cs="Times New Roman"/>
          <w:color w:val="585756"/>
          <w:sz w:val="21"/>
          <w:szCs w:val="21"/>
          <w:lang w:val="fr-BE"/>
        </w:rPr>
      </w:pPr>
    </w:p>
    <w:p w14:paraId="04ABC838" w14:textId="77777777" w:rsidR="00B05C0F" w:rsidRPr="009A13C2" w:rsidRDefault="00B05C0F" w:rsidP="00B05C0F">
      <w:pPr>
        <w:pStyle w:val="Corpsdetexte2"/>
        <w:jc w:val="both"/>
        <w:rPr>
          <w:kern w:val="18"/>
          <w:szCs w:val="21"/>
        </w:rPr>
      </w:pPr>
      <w:r w:rsidRPr="009A13C2">
        <w:rPr>
          <w:kern w:val="18"/>
          <w:szCs w:val="21"/>
        </w:rPr>
        <w:t xml:space="preserve">Date </w:t>
      </w:r>
    </w:p>
    <w:p w14:paraId="4D2CB9C0" w14:textId="77777777" w:rsidR="00B05C0F" w:rsidRPr="009A13C2" w:rsidRDefault="00B05C0F" w:rsidP="00B05C0F">
      <w:pPr>
        <w:pStyle w:val="Corpsdetexte2"/>
        <w:jc w:val="both"/>
        <w:rPr>
          <w:kern w:val="18"/>
          <w:szCs w:val="21"/>
        </w:rPr>
      </w:pPr>
      <w:r w:rsidRPr="009A13C2">
        <w:rPr>
          <w:kern w:val="18"/>
          <w:szCs w:val="21"/>
        </w:rPr>
        <w:t xml:space="preserve">Localisation </w:t>
      </w:r>
    </w:p>
    <w:p w14:paraId="47DED770" w14:textId="77777777" w:rsidR="00B05C0F" w:rsidRPr="009A13C2" w:rsidRDefault="00B05C0F" w:rsidP="00B05C0F">
      <w:pPr>
        <w:pStyle w:val="Corpsdetexte2"/>
        <w:jc w:val="both"/>
        <w:rPr>
          <w:kern w:val="18"/>
          <w:szCs w:val="21"/>
        </w:rPr>
      </w:pPr>
      <w:r w:rsidRPr="009A13C2">
        <w:rPr>
          <w:kern w:val="18"/>
          <w:szCs w:val="21"/>
        </w:rPr>
        <w:t xml:space="preserve">Signature </w:t>
      </w:r>
    </w:p>
    <w:p w14:paraId="4AFBB19D" w14:textId="77777777" w:rsidR="00B05C0F" w:rsidRPr="009A13C2" w:rsidRDefault="00B05C0F" w:rsidP="00B05C0F">
      <w:pPr>
        <w:spacing w:after="0" w:line="240" w:lineRule="auto"/>
        <w:jc w:val="both"/>
        <w:rPr>
          <w:kern w:val="18"/>
          <w:szCs w:val="21"/>
        </w:rPr>
      </w:pPr>
      <w:r w:rsidRPr="009A13C2">
        <w:rPr>
          <w:kern w:val="18"/>
          <w:szCs w:val="21"/>
        </w:rPr>
        <w:br w:type="page"/>
      </w:r>
    </w:p>
    <w:p w14:paraId="34D9AA47" w14:textId="77777777" w:rsidR="00B05C0F" w:rsidRPr="009A13C2" w:rsidRDefault="00B05C0F" w:rsidP="00B05C0F">
      <w:pPr>
        <w:pStyle w:val="Titre2"/>
        <w:rPr>
          <w:rFonts w:ascii="Georgia" w:hAnsi="Georgia"/>
          <w:sz w:val="21"/>
          <w:szCs w:val="21"/>
        </w:rPr>
      </w:pPr>
      <w:bookmarkStart w:id="27" w:name="_Toc51592074"/>
      <w:bookmarkStart w:id="28" w:name="_Toc52268506"/>
      <w:bookmarkStart w:id="29" w:name="_Toc52536088"/>
      <w:bookmarkStart w:id="30" w:name="_Toc173144836"/>
      <w:r w:rsidRPr="009A13C2">
        <w:rPr>
          <w:rFonts w:ascii="Georgia" w:hAnsi="Georgia"/>
          <w:sz w:val="21"/>
          <w:szCs w:val="21"/>
        </w:rPr>
        <w:lastRenderedPageBreak/>
        <w:t xml:space="preserve">Dossier de sélection – </w:t>
      </w:r>
      <w:r>
        <w:rPr>
          <w:rFonts w:ascii="Georgia" w:hAnsi="Georgia"/>
          <w:sz w:val="21"/>
          <w:szCs w:val="21"/>
        </w:rPr>
        <w:t>capacité</w:t>
      </w:r>
      <w:r w:rsidRPr="009A13C2">
        <w:rPr>
          <w:rFonts w:ascii="Georgia" w:hAnsi="Georgia"/>
          <w:sz w:val="21"/>
          <w:szCs w:val="21"/>
        </w:rPr>
        <w:t xml:space="preserve"> technique</w:t>
      </w:r>
      <w:bookmarkEnd w:id="27"/>
      <w:bookmarkEnd w:id="28"/>
      <w:bookmarkEnd w:id="29"/>
      <w:bookmarkEnd w:id="30"/>
    </w:p>
    <w:p w14:paraId="1D664242" w14:textId="77777777" w:rsidR="00B05C0F" w:rsidRDefault="00B05C0F" w:rsidP="00B05C0F">
      <w:pPr>
        <w:jc w:val="both"/>
        <w:rPr>
          <w:szCs w:val="21"/>
        </w:rPr>
      </w:pPr>
      <w:r w:rsidRPr="006B65D2">
        <w:rPr>
          <w:szCs w:val="21"/>
        </w:rPr>
        <w:t xml:space="preserve">En vue de la sélection qualitative des soumissionnaires, les renseignements ou documents mentionnés ci-dessous doivent être joints à l’offre.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gridCol w:w="1701"/>
      </w:tblGrid>
      <w:tr w:rsidR="00B05C0F" w:rsidRPr="00935AFF" w14:paraId="1F95973F" w14:textId="77777777" w:rsidTr="008A3C1C">
        <w:trPr>
          <w:cantSplit/>
          <w:trHeight w:val="490"/>
        </w:trPr>
        <w:tc>
          <w:tcPr>
            <w:tcW w:w="9493" w:type="dxa"/>
            <w:gridSpan w:val="2"/>
            <w:tcBorders>
              <w:top w:val="single" w:sz="4" w:space="0" w:color="auto"/>
              <w:left w:val="single" w:sz="4" w:space="0" w:color="auto"/>
              <w:bottom w:val="single" w:sz="4" w:space="0" w:color="auto"/>
              <w:right w:val="single" w:sz="4" w:space="0" w:color="auto"/>
            </w:tcBorders>
            <w:hideMark/>
          </w:tcPr>
          <w:p w14:paraId="770896FE" w14:textId="77777777" w:rsidR="00B05C0F" w:rsidRPr="00935AFF" w:rsidRDefault="00B05C0F" w:rsidP="008A3C1C">
            <w:pPr>
              <w:spacing w:before="120" w:after="120" w:line="240" w:lineRule="auto"/>
              <w:jc w:val="both"/>
              <w:rPr>
                <w:rFonts w:eastAsia="Times New Roman" w:cs="Arial"/>
                <w:color w:val="auto"/>
                <w:sz w:val="22"/>
                <w:lang w:val="fr-FR"/>
              </w:rPr>
            </w:pPr>
            <w:r w:rsidRPr="00935AFF">
              <w:rPr>
                <w:rFonts w:cs="Arial"/>
                <w:b/>
                <w:bCs/>
                <w:sz w:val="22"/>
              </w:rPr>
              <w:t>Aptitude technique : voir art. 68 de l’A.R. du 18.04.2017</w:t>
            </w:r>
          </w:p>
        </w:tc>
      </w:tr>
      <w:tr w:rsidR="00B05C0F" w:rsidRPr="00935AFF" w14:paraId="430EE43B" w14:textId="77777777" w:rsidTr="008A3C1C">
        <w:trPr>
          <w:cantSplit/>
          <w:trHeight w:val="490"/>
        </w:trPr>
        <w:tc>
          <w:tcPr>
            <w:tcW w:w="7792" w:type="dxa"/>
            <w:tcBorders>
              <w:top w:val="single" w:sz="4" w:space="0" w:color="auto"/>
              <w:left w:val="single" w:sz="4" w:space="0" w:color="auto"/>
              <w:bottom w:val="single" w:sz="4" w:space="0" w:color="auto"/>
              <w:right w:val="single" w:sz="4" w:space="0" w:color="auto"/>
            </w:tcBorders>
          </w:tcPr>
          <w:p w14:paraId="48D800DC" w14:textId="77777777" w:rsidR="00B05C0F" w:rsidRPr="00935AFF" w:rsidRDefault="00B05C0F" w:rsidP="008A3C1C">
            <w:pPr>
              <w:spacing w:before="120" w:after="120" w:line="240" w:lineRule="auto"/>
              <w:jc w:val="both"/>
              <w:rPr>
                <w:rFonts w:eastAsia="Times New Roman" w:cs="Arial"/>
                <w:color w:val="404040"/>
                <w:sz w:val="22"/>
                <w:lang w:val="fr-FR"/>
              </w:rPr>
            </w:pPr>
            <w:r w:rsidRPr="00935AFF">
              <w:rPr>
                <w:rFonts w:eastAsia="Times New Roman" w:cs="Arial"/>
                <w:color w:val="404040"/>
                <w:sz w:val="22"/>
                <w:lang w:val="fr-FR"/>
              </w:rPr>
              <w:t xml:space="preserve">Le soumissionnaire doit disposer ou pouvoir disposer des </w:t>
            </w:r>
            <w:r w:rsidRPr="00935AFF">
              <w:rPr>
                <w:rFonts w:eastAsia="Times New Roman"/>
                <w:b/>
                <w:color w:val="404040"/>
                <w:sz w:val="22"/>
                <w:lang w:val="fr-FR"/>
              </w:rPr>
              <w:t>techniciens ou des organismes techniques suffisants</w:t>
            </w:r>
            <w:r w:rsidRPr="00935AFF">
              <w:rPr>
                <w:rFonts w:eastAsia="Times New Roman" w:cs="Arial"/>
                <w:color w:val="404040"/>
                <w:sz w:val="22"/>
                <w:lang w:val="fr-FR"/>
              </w:rPr>
              <w:t xml:space="preserve">, en particulier les personnes ou les organismes qui sont responsables pour le contrôle de la qualité. </w:t>
            </w:r>
          </w:p>
          <w:p w14:paraId="21A5E1DF" w14:textId="77777777" w:rsidR="00B05C0F" w:rsidRPr="00935AFF" w:rsidRDefault="00B05C0F" w:rsidP="008A3C1C">
            <w:pPr>
              <w:spacing w:before="120" w:after="120" w:line="240" w:lineRule="auto"/>
              <w:jc w:val="both"/>
              <w:rPr>
                <w:rFonts w:eastAsia="Times New Roman" w:cs="Arial"/>
                <w:color w:val="404040"/>
                <w:sz w:val="22"/>
                <w:lang w:val="fr-FR"/>
              </w:rPr>
            </w:pPr>
            <w:r w:rsidRPr="00935AFF">
              <w:rPr>
                <w:rFonts w:eastAsia="Times New Roman" w:cs="Arial"/>
                <w:color w:val="404040"/>
                <w:sz w:val="22"/>
                <w:lang w:val="fr-FR"/>
              </w:rPr>
              <w:t>Lors de l’évaluation de la compétence technique, seuls les techniciens ou les organismes techniques qui constitueront une plus-value dans le cadre du marché qui fait l’objet du présent cahier spécial des charges, seront pris en compte.</w:t>
            </w:r>
          </w:p>
          <w:p w14:paraId="73D6FBB4" w14:textId="77777777" w:rsidR="00B05C0F" w:rsidRPr="00935AFF" w:rsidRDefault="00B05C0F" w:rsidP="008A3C1C">
            <w:pPr>
              <w:spacing w:before="120" w:after="120" w:line="240" w:lineRule="auto"/>
              <w:jc w:val="both"/>
              <w:rPr>
                <w:rFonts w:eastAsia="Times New Roman" w:cs="Arial"/>
                <w:color w:val="404040"/>
                <w:sz w:val="22"/>
                <w:lang w:val="fr-FR"/>
              </w:rPr>
            </w:pPr>
            <w:r w:rsidRPr="00935AFF">
              <w:rPr>
                <w:rFonts w:eastAsia="Times New Roman" w:cs="Arial"/>
                <w:color w:val="404040"/>
                <w:sz w:val="22"/>
                <w:lang w:val="fr-FR"/>
              </w:rPr>
              <w:t>Le soumissionnaire joint à son offre un relevé reprenant les techniciens ou les organismes techniques qui appartiennent ou non à l’entreprise, en particulier ceux qui ont responsables pour le contrôle de la qualité.</w:t>
            </w:r>
          </w:p>
          <w:p w14:paraId="19832479" w14:textId="77777777" w:rsidR="00B05C0F" w:rsidRPr="00935AFF" w:rsidRDefault="00B05C0F" w:rsidP="008A3C1C">
            <w:pPr>
              <w:spacing w:before="120" w:after="120" w:line="240" w:lineRule="auto"/>
              <w:jc w:val="both"/>
              <w:rPr>
                <w:rFonts w:eastAsia="Times New Roman"/>
                <w:color w:val="404040"/>
                <w:sz w:val="22"/>
                <w:highlight w:val="yellow"/>
                <w:lang w:val="fr-FR"/>
              </w:rPr>
            </w:pPr>
          </w:p>
        </w:tc>
        <w:tc>
          <w:tcPr>
            <w:tcW w:w="1701" w:type="dxa"/>
            <w:tcBorders>
              <w:top w:val="single" w:sz="4" w:space="0" w:color="auto"/>
              <w:left w:val="single" w:sz="4" w:space="0" w:color="auto"/>
              <w:bottom w:val="single" w:sz="4" w:space="0" w:color="auto"/>
              <w:right w:val="single" w:sz="4" w:space="0" w:color="auto"/>
            </w:tcBorders>
          </w:tcPr>
          <w:p w14:paraId="571B0801" w14:textId="77777777" w:rsidR="00B05C0F" w:rsidRPr="00935AFF" w:rsidRDefault="00B05C0F" w:rsidP="008A3C1C">
            <w:pPr>
              <w:spacing w:before="120" w:after="120" w:line="240" w:lineRule="auto"/>
              <w:jc w:val="both"/>
              <w:rPr>
                <w:rFonts w:eastAsia="Times New Roman" w:cs="Arial"/>
                <w:color w:val="auto"/>
                <w:sz w:val="22"/>
                <w:lang w:val="fr-FR"/>
              </w:rPr>
            </w:pPr>
          </w:p>
        </w:tc>
      </w:tr>
      <w:tr w:rsidR="00B05C0F" w:rsidRPr="00935AFF" w14:paraId="0FBA5DDF" w14:textId="77777777" w:rsidTr="008A3C1C">
        <w:trPr>
          <w:cantSplit/>
          <w:trHeight w:val="490"/>
        </w:trPr>
        <w:tc>
          <w:tcPr>
            <w:tcW w:w="7792" w:type="dxa"/>
            <w:tcBorders>
              <w:top w:val="single" w:sz="4" w:space="0" w:color="auto"/>
              <w:left w:val="single" w:sz="4" w:space="0" w:color="auto"/>
              <w:bottom w:val="single" w:sz="4" w:space="0" w:color="auto"/>
              <w:right w:val="single" w:sz="4" w:space="0" w:color="auto"/>
            </w:tcBorders>
          </w:tcPr>
          <w:p w14:paraId="2D568B6B" w14:textId="77777777" w:rsidR="00B05C0F" w:rsidRPr="00935AFF" w:rsidRDefault="00B05C0F" w:rsidP="008A3C1C">
            <w:pPr>
              <w:spacing w:before="120" w:after="120" w:line="240" w:lineRule="auto"/>
              <w:jc w:val="both"/>
              <w:rPr>
                <w:rFonts w:eastAsia="Times New Roman" w:cs="Arial"/>
                <w:color w:val="404040"/>
                <w:sz w:val="22"/>
                <w:lang w:val="fr-FR"/>
              </w:rPr>
            </w:pPr>
            <w:r w:rsidRPr="00935AFF">
              <w:rPr>
                <w:rFonts w:eastAsia="Times New Roman" w:cs="Arial"/>
                <w:color w:val="404040"/>
                <w:sz w:val="22"/>
                <w:lang w:val="fr-FR"/>
              </w:rPr>
              <w:t xml:space="preserve">Le soumissionnaire doit disposer des </w:t>
            </w:r>
            <w:r w:rsidRPr="00935AFF">
              <w:rPr>
                <w:rFonts w:eastAsia="Times New Roman"/>
                <w:b/>
                <w:color w:val="404040"/>
                <w:sz w:val="22"/>
                <w:lang w:val="fr-FR"/>
              </w:rPr>
              <w:t>références suivantes</w:t>
            </w:r>
            <w:r w:rsidRPr="00935AFF">
              <w:rPr>
                <w:rFonts w:eastAsia="Times New Roman" w:cs="Arial"/>
                <w:color w:val="404040"/>
                <w:sz w:val="22"/>
                <w:lang w:val="fr-FR"/>
              </w:rPr>
              <w:t xml:space="preserve"> de livraisons, qui ont été effectuées au cours des </w:t>
            </w:r>
            <w:r>
              <w:rPr>
                <w:rFonts w:eastAsia="Times New Roman" w:cs="Arial"/>
                <w:color w:val="404040"/>
                <w:sz w:val="22"/>
                <w:lang w:val="fr-FR"/>
              </w:rPr>
              <w:t xml:space="preserve">trois </w:t>
            </w:r>
            <w:r w:rsidRPr="00935AFF">
              <w:rPr>
                <w:rFonts w:eastAsia="Times New Roman" w:cs="Arial"/>
                <w:color w:val="404040"/>
                <w:sz w:val="22"/>
                <w:lang w:val="fr-FR"/>
              </w:rPr>
              <w:t>dernières années.</w:t>
            </w:r>
          </w:p>
          <w:p w14:paraId="6C2F557F" w14:textId="77777777" w:rsidR="00B05C0F" w:rsidRPr="005B4146" w:rsidRDefault="00B05C0F" w:rsidP="008A3C1C">
            <w:pPr>
              <w:pStyle w:val="Corpsdetexte"/>
              <w:rPr>
                <w:rFonts w:ascii="Georgia" w:eastAsia="Calibri" w:hAnsi="Georgia" w:cs="Times New Roman"/>
                <w:b/>
                <w:bCs/>
                <w:color w:val="585756"/>
                <w:kern w:val="0"/>
                <w:sz w:val="21"/>
                <w:szCs w:val="21"/>
                <w:lang w:val="fr-BE"/>
              </w:rPr>
            </w:pPr>
            <w:r w:rsidRPr="005B4146">
              <w:rPr>
                <w:rFonts w:ascii="Georgia" w:eastAsia="Calibri" w:hAnsi="Georgia" w:cs="Times New Roman"/>
                <w:b/>
                <w:bCs/>
                <w:color w:val="FF0000"/>
                <w:kern w:val="0"/>
                <w:sz w:val="21"/>
                <w:szCs w:val="21"/>
                <w:lang w:val="fr-BE"/>
              </w:rPr>
              <w:t xml:space="preserve">Lot 1 : </w:t>
            </w:r>
            <w:r w:rsidRPr="00EA31A8">
              <w:rPr>
                <w:rFonts w:ascii="Georgia" w:eastAsia="Calibri" w:hAnsi="Georgia" w:cs="Times New Roman"/>
                <w:b/>
                <w:bCs/>
                <w:color w:val="585756"/>
                <w:kern w:val="0"/>
                <w:sz w:val="21"/>
                <w:szCs w:val="21"/>
                <w:lang w:val="fr-BE"/>
              </w:rPr>
              <w:t>Matériels et équipements bureautiques</w:t>
            </w:r>
            <w:r w:rsidRPr="005B4146">
              <w:rPr>
                <w:rFonts w:ascii="Georgia" w:eastAsia="Calibri" w:hAnsi="Georgia" w:cs="Times New Roman"/>
                <w:b/>
                <w:bCs/>
                <w:color w:val="585756"/>
                <w:kern w:val="0"/>
                <w:sz w:val="21"/>
                <w:szCs w:val="21"/>
                <w:lang w:val="fr-BE"/>
              </w:rPr>
              <w:t>.</w:t>
            </w:r>
          </w:p>
          <w:p w14:paraId="6EEFC9DE" w14:textId="77777777" w:rsidR="00B05C0F" w:rsidRDefault="00B05C0F" w:rsidP="008A3C1C">
            <w:pPr>
              <w:pStyle w:val="Corpsdetexte"/>
              <w:rPr>
                <w:rFonts w:ascii="Georgia" w:eastAsia="Calibri" w:hAnsi="Georgia" w:cs="Times New Roman"/>
                <w:b/>
                <w:bCs/>
                <w:i/>
                <w:iCs/>
                <w:color w:val="585756"/>
                <w:kern w:val="0"/>
                <w:sz w:val="21"/>
                <w:szCs w:val="21"/>
                <w:lang w:val="fr-BE"/>
              </w:rPr>
            </w:pPr>
            <w:r w:rsidRPr="00B30E4D">
              <w:rPr>
                <w:rFonts w:ascii="Georgia" w:eastAsia="Calibri" w:hAnsi="Georgia" w:cs="Times New Roman"/>
                <w:b/>
                <w:bCs/>
                <w:i/>
                <w:iCs/>
                <w:color w:val="585756"/>
                <w:kern w:val="0"/>
                <w:sz w:val="21"/>
                <w:szCs w:val="21"/>
                <w:lang w:val="fr-BE"/>
              </w:rPr>
              <w:t>Tout soumissionnaire qui postule pour le lot1 du marché doit</w:t>
            </w:r>
            <w:r>
              <w:rPr>
                <w:rFonts w:ascii="Georgia" w:eastAsia="Calibri" w:hAnsi="Georgia" w:cs="Times New Roman"/>
                <w:b/>
                <w:bCs/>
                <w:i/>
                <w:iCs/>
                <w:color w:val="585756"/>
                <w:kern w:val="0"/>
                <w:sz w:val="21"/>
                <w:szCs w:val="21"/>
                <w:lang w:val="fr-BE"/>
              </w:rPr>
              <w:t> :</w:t>
            </w:r>
          </w:p>
          <w:p w14:paraId="002036AC" w14:textId="77777777" w:rsidR="00B05C0F" w:rsidRPr="005B4146" w:rsidRDefault="00B05C0F" w:rsidP="008A3C1C">
            <w:pPr>
              <w:pStyle w:val="Corpsdetexte"/>
              <w:numPr>
                <w:ilvl w:val="0"/>
                <w:numId w:val="16"/>
              </w:numPr>
              <w:rPr>
                <w:rFonts w:ascii="Georgia" w:eastAsia="Calibri" w:hAnsi="Georgia" w:cstheme="minorHAnsi"/>
                <w:b/>
                <w:bCs/>
                <w:color w:val="004E9A"/>
                <w:kern w:val="0"/>
                <w:szCs w:val="20"/>
                <w:lang w:val="fr-BE"/>
              </w:rPr>
            </w:pPr>
            <w:r w:rsidRPr="005B4146">
              <w:rPr>
                <w:rFonts w:ascii="Georgia" w:eastAsia="Calibri" w:hAnsi="Georgia" w:cstheme="minorHAnsi"/>
                <w:b/>
                <w:bCs/>
                <w:color w:val="004E9A"/>
                <w:kern w:val="0"/>
                <w:szCs w:val="20"/>
                <w:lang w:val="fr-BE"/>
              </w:rPr>
              <w:t xml:space="preserve"> Avoir un ou plusieurs marchés pertinents (complexité similaire) exécutés au cours des 3 dernières années dont le montant cumulé est d’au moins 3 000 euros.</w:t>
            </w:r>
          </w:p>
          <w:p w14:paraId="6EDE230C" w14:textId="77777777" w:rsidR="00B05C0F" w:rsidRPr="005B4146" w:rsidRDefault="00B05C0F" w:rsidP="008A3C1C">
            <w:pPr>
              <w:pStyle w:val="Corpsdetexte"/>
              <w:rPr>
                <w:rFonts w:ascii="Georgia" w:eastAsia="Calibri" w:hAnsi="Georgia" w:cs="Times New Roman"/>
                <w:b/>
                <w:bCs/>
                <w:color w:val="585756"/>
                <w:kern w:val="0"/>
                <w:sz w:val="21"/>
                <w:szCs w:val="21"/>
                <w:lang w:val="fr-BE"/>
              </w:rPr>
            </w:pPr>
            <w:r w:rsidRPr="005B4146">
              <w:rPr>
                <w:rFonts w:ascii="Georgia" w:eastAsia="Calibri" w:hAnsi="Georgia" w:cs="Times New Roman"/>
                <w:b/>
                <w:bCs/>
                <w:color w:val="FF0000"/>
                <w:kern w:val="0"/>
                <w:sz w:val="21"/>
                <w:szCs w:val="21"/>
                <w:lang w:val="fr-BE"/>
              </w:rPr>
              <w:t xml:space="preserve">Lot 2 : </w:t>
            </w:r>
            <w:r w:rsidRPr="00244C2E">
              <w:rPr>
                <w:rFonts w:ascii="Georgia" w:eastAsia="Calibri" w:hAnsi="Georgia" w:cs="Times New Roman"/>
                <w:b/>
                <w:bCs/>
                <w:color w:val="585756"/>
                <w:kern w:val="0"/>
                <w:sz w:val="21"/>
                <w:szCs w:val="21"/>
                <w:lang w:val="fr-BE"/>
              </w:rPr>
              <w:t>Matériels et équipements de jardinage</w:t>
            </w:r>
          </w:p>
          <w:p w14:paraId="5AF376E6" w14:textId="77777777" w:rsidR="00B05C0F" w:rsidRPr="005B4146" w:rsidRDefault="00B05C0F" w:rsidP="008A3C1C">
            <w:pPr>
              <w:pStyle w:val="Corpsdetexte"/>
              <w:rPr>
                <w:rFonts w:ascii="Georgia" w:eastAsia="Calibri" w:hAnsi="Georgia" w:cs="Times New Roman"/>
                <w:color w:val="585756"/>
                <w:kern w:val="0"/>
                <w:sz w:val="21"/>
                <w:szCs w:val="21"/>
                <w:lang w:val="fr-BE"/>
              </w:rPr>
            </w:pPr>
            <w:r w:rsidRPr="00B30E4D">
              <w:rPr>
                <w:rFonts w:ascii="Georgia" w:eastAsia="Calibri" w:hAnsi="Georgia" w:cs="Times New Roman"/>
                <w:b/>
                <w:bCs/>
                <w:i/>
                <w:iCs/>
                <w:color w:val="585756"/>
                <w:kern w:val="0"/>
                <w:sz w:val="21"/>
                <w:szCs w:val="21"/>
                <w:lang w:val="fr-BE"/>
              </w:rPr>
              <w:t>Tout soumissionnaire qui postule pour lot2 du marché doit</w:t>
            </w:r>
            <w:r>
              <w:rPr>
                <w:rFonts w:ascii="Georgia" w:eastAsia="Calibri" w:hAnsi="Georgia" w:cs="Times New Roman"/>
                <w:b/>
                <w:bCs/>
                <w:i/>
                <w:iCs/>
                <w:color w:val="585756"/>
                <w:kern w:val="0"/>
                <w:sz w:val="21"/>
                <w:szCs w:val="21"/>
                <w:lang w:val="fr-BE"/>
              </w:rPr>
              <w:t> :</w:t>
            </w:r>
          </w:p>
          <w:p w14:paraId="4925413A" w14:textId="77777777" w:rsidR="00B05C0F" w:rsidRPr="005B4146" w:rsidRDefault="00B05C0F" w:rsidP="008A3C1C">
            <w:pPr>
              <w:pStyle w:val="Paragraphedeliste"/>
              <w:numPr>
                <w:ilvl w:val="0"/>
                <w:numId w:val="16"/>
              </w:numPr>
              <w:spacing w:after="0"/>
              <w:jc w:val="both"/>
              <w:rPr>
                <w:rFonts w:ascii="Arial" w:eastAsia="DejaVu Sans" w:hAnsi="Arial" w:cs="Tahoma"/>
                <w:color w:val="004E9A"/>
                <w:kern w:val="18"/>
                <w:sz w:val="22"/>
                <w:szCs w:val="24"/>
                <w:lang w:val="fr-FR"/>
              </w:rPr>
            </w:pPr>
            <w:r w:rsidRPr="005B4146">
              <w:rPr>
                <w:rFonts w:ascii="Arial" w:eastAsia="DejaVu Sans" w:hAnsi="Arial" w:cs="Tahoma"/>
                <w:color w:val="004E9A"/>
                <w:kern w:val="18"/>
                <w:sz w:val="22"/>
                <w:szCs w:val="24"/>
                <w:lang w:val="fr-FR"/>
              </w:rPr>
              <w:t xml:space="preserve"> </w:t>
            </w:r>
            <w:r w:rsidRPr="005B4146">
              <w:rPr>
                <w:rFonts w:cstheme="minorHAnsi"/>
                <w:b/>
                <w:bCs/>
                <w:color w:val="004E9A"/>
                <w:sz w:val="20"/>
                <w:szCs w:val="20"/>
              </w:rPr>
              <w:t xml:space="preserve">Avoir un ou plusieurs marchés similaires pertinents (complexité similaire) exécutés au cours des 3 dernières années dont le montant cumulé est d’au moins </w:t>
            </w:r>
            <w:r>
              <w:rPr>
                <w:rFonts w:cstheme="minorHAnsi"/>
                <w:b/>
                <w:bCs/>
                <w:color w:val="004E9A"/>
                <w:sz w:val="20"/>
                <w:szCs w:val="20"/>
              </w:rPr>
              <w:t>3</w:t>
            </w:r>
            <w:r w:rsidRPr="005B4146">
              <w:rPr>
                <w:rFonts w:cstheme="minorHAnsi"/>
                <w:b/>
                <w:bCs/>
                <w:color w:val="004E9A"/>
                <w:sz w:val="20"/>
                <w:szCs w:val="20"/>
              </w:rPr>
              <w:t>5 000 euros.</w:t>
            </w:r>
          </w:p>
          <w:p w14:paraId="35442896" w14:textId="77777777" w:rsidR="00B05C0F" w:rsidRPr="005B4146" w:rsidRDefault="00B05C0F" w:rsidP="008A3C1C">
            <w:pPr>
              <w:pStyle w:val="Corpsdetexte"/>
              <w:rPr>
                <w:rFonts w:ascii="Georgia" w:eastAsia="Calibri" w:hAnsi="Georgia" w:cs="Times New Roman"/>
                <w:b/>
                <w:bCs/>
                <w:i/>
                <w:iCs/>
                <w:color w:val="FF0000"/>
                <w:kern w:val="0"/>
                <w:sz w:val="21"/>
                <w:szCs w:val="21"/>
                <w:u w:val="single"/>
                <w:lang w:val="fr-BE"/>
              </w:rPr>
            </w:pPr>
            <w:r w:rsidRPr="005B4146">
              <w:rPr>
                <w:rFonts w:ascii="Georgia" w:eastAsia="Calibri" w:hAnsi="Georgia" w:cs="Times New Roman"/>
                <w:b/>
                <w:bCs/>
                <w:i/>
                <w:iCs/>
                <w:color w:val="FF0000"/>
                <w:kern w:val="0"/>
                <w:sz w:val="21"/>
                <w:szCs w:val="21"/>
                <w:u w:val="single"/>
                <w:lang w:val="fr-BE"/>
              </w:rPr>
              <w:t>Pour les lots 1&amp;2, il doit satisfaire les exigences requises pour les deux lots ci-dessus mentionnés.</w:t>
            </w:r>
          </w:p>
          <w:p w14:paraId="12D5C628" w14:textId="77777777" w:rsidR="00B05C0F" w:rsidRPr="005728B4" w:rsidRDefault="00B05C0F" w:rsidP="008A3C1C">
            <w:pPr>
              <w:autoSpaceDE w:val="0"/>
              <w:autoSpaceDN w:val="0"/>
              <w:adjustRightInd w:val="0"/>
              <w:jc w:val="both"/>
              <w:rPr>
                <w:b/>
                <w:color w:val="auto"/>
                <w:kern w:val="18"/>
                <w:sz w:val="20"/>
                <w:szCs w:val="20"/>
              </w:rPr>
            </w:pPr>
            <w:r w:rsidRPr="005728B4">
              <w:rPr>
                <w:b/>
                <w:color w:val="auto"/>
                <w:kern w:val="18"/>
                <w:sz w:val="20"/>
                <w:szCs w:val="20"/>
              </w:rPr>
              <w:t>*la valeur prime sur le nombre</w:t>
            </w:r>
          </w:p>
          <w:p w14:paraId="2E1FA0D5" w14:textId="77777777" w:rsidR="00B05C0F" w:rsidRDefault="00B05C0F" w:rsidP="008A3C1C">
            <w:pPr>
              <w:autoSpaceDE w:val="0"/>
              <w:autoSpaceDN w:val="0"/>
              <w:adjustRightInd w:val="0"/>
              <w:jc w:val="both"/>
              <w:rPr>
                <w:rFonts w:eastAsia="Times New Roman" w:cs="Arial"/>
                <w:color w:val="404040"/>
                <w:sz w:val="22"/>
                <w:lang w:val="fr-FR"/>
              </w:rPr>
            </w:pPr>
            <w:r w:rsidRPr="00935AFF">
              <w:rPr>
                <w:rFonts w:eastAsia="Times New Roman" w:cs="Arial"/>
                <w:color w:val="404040"/>
                <w:sz w:val="22"/>
                <w:lang w:val="fr-FR"/>
              </w:rPr>
              <w:t xml:space="preserve">Le soumissionnaire joint à son offre une liste reprenant les fournitures livrées les plus importants qui ont été effectués au cours des </w:t>
            </w:r>
            <w:r>
              <w:rPr>
                <w:rFonts w:eastAsia="Times New Roman" w:cs="Arial"/>
                <w:color w:val="404040"/>
                <w:sz w:val="22"/>
                <w:lang w:val="fr-FR"/>
              </w:rPr>
              <w:t>cinq</w:t>
            </w:r>
            <w:r w:rsidRPr="00935AFF">
              <w:rPr>
                <w:rFonts w:eastAsia="Times New Roman" w:cs="Arial"/>
                <w:color w:val="404040"/>
                <w:sz w:val="22"/>
                <w:lang w:val="fr-FR"/>
              </w:rPr>
              <w:t xml:space="preserve"> dernières années, avec mention du montant et de la date et les destinataires publics ou privés. Les références sont prouvées par des attestations émises ou contresignées par l’autorité compétente ou, lorsque le destinataire était un acheteur privé par une attestation de l’acheteur ou à défaut par une simple déclaration du fournisseur.</w:t>
            </w:r>
          </w:p>
          <w:p w14:paraId="0E69DCFB" w14:textId="77777777" w:rsidR="00B05C0F" w:rsidRPr="000B546D" w:rsidRDefault="00B05C0F" w:rsidP="008A3C1C">
            <w:pPr>
              <w:spacing w:line="259" w:lineRule="auto"/>
              <w:rPr>
                <w:rFonts w:eastAsia="Times New Roman" w:cs="Arial"/>
                <w:color w:val="404040"/>
                <w:sz w:val="22"/>
              </w:rPr>
            </w:pPr>
          </w:p>
        </w:tc>
        <w:tc>
          <w:tcPr>
            <w:tcW w:w="1701" w:type="dxa"/>
            <w:tcBorders>
              <w:top w:val="single" w:sz="4" w:space="0" w:color="auto"/>
              <w:left w:val="single" w:sz="4" w:space="0" w:color="auto"/>
              <w:bottom w:val="single" w:sz="4" w:space="0" w:color="auto"/>
              <w:right w:val="single" w:sz="4" w:space="0" w:color="auto"/>
            </w:tcBorders>
          </w:tcPr>
          <w:p w14:paraId="0E4F353F" w14:textId="77777777" w:rsidR="00B05C0F" w:rsidRPr="00935AFF" w:rsidRDefault="00B05C0F" w:rsidP="008A3C1C">
            <w:pPr>
              <w:spacing w:before="120" w:after="120" w:line="240" w:lineRule="auto"/>
              <w:jc w:val="both"/>
              <w:rPr>
                <w:rFonts w:eastAsia="Times New Roman" w:cs="Arial"/>
                <w:color w:val="auto"/>
                <w:sz w:val="22"/>
                <w:lang w:val="fr-FR"/>
              </w:rPr>
            </w:pPr>
            <w:r w:rsidRPr="00870434">
              <w:rPr>
                <w:rFonts w:cs="Arial"/>
                <w:szCs w:val="21"/>
                <w:lang w:val="fr-FR"/>
              </w:rPr>
              <w:t xml:space="preserve">Voir Annexe </w:t>
            </w:r>
            <w:r>
              <w:rPr>
                <w:rFonts w:cs="Arial"/>
                <w:szCs w:val="21"/>
                <w:lang w:val="fr-FR"/>
              </w:rPr>
              <w:t>A</w:t>
            </w:r>
          </w:p>
        </w:tc>
      </w:tr>
      <w:tr w:rsidR="00B05C0F" w:rsidRPr="00935AFF" w14:paraId="5BE4BF29" w14:textId="77777777" w:rsidTr="008A3C1C">
        <w:trPr>
          <w:cantSplit/>
          <w:trHeight w:val="371"/>
        </w:trPr>
        <w:tc>
          <w:tcPr>
            <w:tcW w:w="7792" w:type="dxa"/>
            <w:tcBorders>
              <w:top w:val="single" w:sz="4" w:space="0" w:color="auto"/>
              <w:left w:val="single" w:sz="4" w:space="0" w:color="auto"/>
              <w:bottom w:val="single" w:sz="4" w:space="0" w:color="auto"/>
              <w:right w:val="single" w:sz="4" w:space="0" w:color="auto"/>
            </w:tcBorders>
            <w:hideMark/>
          </w:tcPr>
          <w:p w14:paraId="7BAFFF63" w14:textId="77777777" w:rsidR="00B05C0F" w:rsidRPr="00935AFF" w:rsidRDefault="00B05C0F" w:rsidP="008A3C1C">
            <w:pPr>
              <w:spacing w:before="120" w:after="120" w:line="240" w:lineRule="auto"/>
              <w:jc w:val="both"/>
              <w:rPr>
                <w:rFonts w:eastAsia="Times New Roman" w:cs="Arial"/>
                <w:color w:val="404040"/>
                <w:sz w:val="22"/>
                <w:lang w:val="fr-FR"/>
              </w:rPr>
            </w:pPr>
            <w:r w:rsidRPr="00935AFF">
              <w:rPr>
                <w:rFonts w:eastAsia="Times New Roman" w:cs="Arial"/>
                <w:color w:val="404040"/>
                <w:sz w:val="22"/>
                <w:lang w:val="fr-FR"/>
              </w:rPr>
              <w:lastRenderedPageBreak/>
              <w:t>Un soumissionnaire peut, le cas échéant et pour un marché déterminé, faire valoir les capacités d’autres entités, quelle que soit la nature juridique des liens existant entre lui-même et ces entités. Les règles suivantes sont alors d’application :</w:t>
            </w:r>
          </w:p>
          <w:p w14:paraId="29E56ED4" w14:textId="77777777" w:rsidR="00B05C0F" w:rsidRPr="00935AFF" w:rsidRDefault="00B05C0F" w:rsidP="008A3C1C">
            <w:pPr>
              <w:numPr>
                <w:ilvl w:val="0"/>
                <w:numId w:val="2"/>
              </w:numPr>
              <w:spacing w:before="120" w:after="120" w:line="240" w:lineRule="auto"/>
              <w:jc w:val="both"/>
              <w:rPr>
                <w:rFonts w:eastAsia="Times New Roman" w:cs="Arial"/>
                <w:color w:val="404040"/>
                <w:sz w:val="22"/>
                <w:lang w:val="fr-FR"/>
              </w:rPr>
            </w:pPr>
            <w:r w:rsidRPr="00935AFF">
              <w:rPr>
                <w:rFonts w:eastAsia="Times New Roman" w:cs="Arial"/>
                <w:color w:val="404040"/>
                <w:sz w:val="22"/>
                <w:lang w:val="fr-FR"/>
              </w:rPr>
              <w:t xml:space="preserve">Si un opérateur économique souhaite recourir aux capacités d’autres entités, il apporte au pouvoir adjudicateur </w:t>
            </w:r>
            <w:r w:rsidRPr="00935AFF">
              <w:rPr>
                <w:rFonts w:eastAsia="Times New Roman" w:cs="Arial"/>
                <w:color w:val="404040"/>
                <w:sz w:val="22"/>
                <w:u w:val="single"/>
                <w:lang w:val="fr-FR"/>
              </w:rPr>
              <w:t>la preuve</w:t>
            </w:r>
            <w:r w:rsidRPr="00935AFF">
              <w:rPr>
                <w:rFonts w:eastAsia="Times New Roman" w:cs="Arial"/>
                <w:color w:val="404040"/>
                <w:sz w:val="22"/>
                <w:lang w:val="fr-FR"/>
              </w:rPr>
              <w:t xml:space="preserve"> qu’il disposera des moyens nécessaires, notamment en produisant </w:t>
            </w:r>
            <w:r w:rsidRPr="00935AFF">
              <w:rPr>
                <w:rFonts w:eastAsia="Times New Roman" w:cs="Arial"/>
                <w:color w:val="404040"/>
                <w:sz w:val="22"/>
                <w:u w:val="single"/>
                <w:lang w:val="fr-FR"/>
              </w:rPr>
              <w:t>l’engagement de ces entités à cet effet</w:t>
            </w:r>
            <w:r w:rsidRPr="00935AFF">
              <w:rPr>
                <w:rFonts w:eastAsia="Times New Roman" w:cs="Arial"/>
                <w:color w:val="404040"/>
                <w:sz w:val="22"/>
                <w:lang w:val="fr-FR"/>
              </w:rPr>
              <w:t>.</w:t>
            </w:r>
          </w:p>
          <w:p w14:paraId="61D98A37" w14:textId="77777777" w:rsidR="00B05C0F" w:rsidRPr="006415E1" w:rsidRDefault="00B05C0F" w:rsidP="008A3C1C">
            <w:pPr>
              <w:numPr>
                <w:ilvl w:val="0"/>
                <w:numId w:val="2"/>
              </w:numPr>
              <w:spacing w:before="120" w:after="120" w:line="240" w:lineRule="auto"/>
              <w:jc w:val="both"/>
              <w:rPr>
                <w:rFonts w:eastAsia="Times New Roman" w:cs="Arial"/>
                <w:color w:val="404040"/>
                <w:sz w:val="22"/>
                <w:lang w:val="fr-FR"/>
              </w:rPr>
            </w:pPr>
            <w:r w:rsidRPr="00935AFF">
              <w:rPr>
                <w:rFonts w:eastAsia="Times New Roman" w:cs="Arial"/>
                <w:color w:val="404040"/>
                <w:sz w:val="22"/>
                <w:lang w:val="fr-FR"/>
              </w:rPr>
              <w:t xml:space="preserve">Le pouvoir adjudicateur vérifiera, si les entités à la capacité desquelles l’opérateur économique entend avoir recours </w:t>
            </w:r>
            <w:r w:rsidRPr="00935AFF">
              <w:rPr>
                <w:rFonts w:eastAsia="Times New Roman" w:cs="Arial"/>
                <w:color w:val="404040"/>
                <w:sz w:val="22"/>
                <w:u w:val="single"/>
                <w:lang w:val="fr-FR"/>
              </w:rPr>
              <w:t>remplissent les critères de sélection</w:t>
            </w:r>
            <w:r w:rsidRPr="00935AFF">
              <w:rPr>
                <w:rFonts w:eastAsia="Times New Roman" w:cs="Arial"/>
                <w:color w:val="404040"/>
                <w:sz w:val="22"/>
                <w:lang w:val="fr-FR"/>
              </w:rPr>
              <w:t xml:space="preserve"> et s’il existe des </w:t>
            </w:r>
            <w:r w:rsidRPr="00935AFF">
              <w:rPr>
                <w:rFonts w:eastAsia="Times New Roman" w:cs="Arial"/>
                <w:color w:val="404040"/>
                <w:sz w:val="22"/>
                <w:u w:val="single"/>
                <w:lang w:val="fr-FR"/>
              </w:rPr>
              <w:t>motifs d’exclusion</w:t>
            </w:r>
            <w:r w:rsidRPr="00935AFF">
              <w:rPr>
                <w:rFonts w:eastAsia="Times New Roman" w:cs="Arial"/>
                <w:color w:val="404040"/>
                <w:sz w:val="22"/>
                <w:lang w:val="fr-FR"/>
              </w:rPr>
              <w:t xml:space="preserve"> dans </w:t>
            </w:r>
            <w:r w:rsidRPr="006415E1">
              <w:rPr>
                <w:rFonts w:eastAsia="Times New Roman" w:cs="Arial"/>
                <w:color w:val="404040"/>
                <w:sz w:val="22"/>
                <w:lang w:val="fr-FR"/>
              </w:rPr>
              <w:t>leur chef.</w:t>
            </w:r>
          </w:p>
          <w:p w14:paraId="71983998" w14:textId="77777777" w:rsidR="00B05C0F" w:rsidRPr="00935AFF" w:rsidRDefault="00B05C0F" w:rsidP="008A3C1C">
            <w:pPr>
              <w:spacing w:before="120" w:after="120" w:line="240" w:lineRule="auto"/>
              <w:jc w:val="both"/>
              <w:rPr>
                <w:rFonts w:eastAsia="Times New Roman" w:cs="Arial"/>
                <w:color w:val="404040"/>
                <w:sz w:val="22"/>
                <w:lang w:val="fr-FR"/>
              </w:rPr>
            </w:pPr>
            <w:r w:rsidRPr="00935AFF">
              <w:rPr>
                <w:rFonts w:eastAsia="Times New Roman" w:cs="Arial"/>
                <w:color w:val="404040"/>
                <w:sz w:val="22"/>
                <w:lang w:val="fr-FR"/>
              </w:rPr>
              <w:t>Dans les mêmes conditions, un groupement de candidats ou de soumissionnaires peut faire valoir les capacités des participants au groupement ou celles d’autres entités.</w:t>
            </w:r>
          </w:p>
        </w:tc>
        <w:tc>
          <w:tcPr>
            <w:tcW w:w="1701" w:type="dxa"/>
            <w:tcBorders>
              <w:top w:val="single" w:sz="4" w:space="0" w:color="auto"/>
              <w:left w:val="single" w:sz="4" w:space="0" w:color="auto"/>
              <w:bottom w:val="single" w:sz="4" w:space="0" w:color="auto"/>
              <w:right w:val="single" w:sz="4" w:space="0" w:color="auto"/>
            </w:tcBorders>
          </w:tcPr>
          <w:p w14:paraId="77E65F59" w14:textId="77777777" w:rsidR="00B05C0F" w:rsidRPr="00935AFF" w:rsidRDefault="00B05C0F" w:rsidP="008A3C1C">
            <w:pPr>
              <w:spacing w:before="120" w:after="120" w:line="240" w:lineRule="auto"/>
              <w:jc w:val="both"/>
              <w:rPr>
                <w:rFonts w:eastAsia="Times New Roman" w:cs="Arial"/>
                <w:color w:val="auto"/>
                <w:sz w:val="22"/>
                <w:lang w:val="fr-FR"/>
              </w:rPr>
            </w:pPr>
          </w:p>
        </w:tc>
      </w:tr>
    </w:tbl>
    <w:p w14:paraId="71865C09" w14:textId="77777777" w:rsidR="00B05C0F" w:rsidRDefault="00B05C0F" w:rsidP="00B05C0F">
      <w:pPr>
        <w:rPr>
          <w:sz w:val="22"/>
        </w:rPr>
        <w:sectPr w:rsidR="00B05C0F" w:rsidSect="00B05C0F">
          <w:pgSz w:w="11906" w:h="16838"/>
          <w:pgMar w:top="1418" w:right="1531" w:bottom="1418" w:left="1871" w:header="709" w:footer="709" w:gutter="0"/>
          <w:pgNumType w:start="31"/>
          <w:cols w:space="708"/>
          <w:titlePg/>
          <w:docGrid w:linePitch="360"/>
        </w:sectPr>
      </w:pPr>
    </w:p>
    <w:p w14:paraId="4A85C4CC" w14:textId="77777777" w:rsidR="00B05C0F" w:rsidRDefault="00B05C0F" w:rsidP="00B05C0F">
      <w:pPr>
        <w:pStyle w:val="Titre2"/>
        <w:keepLines w:val="0"/>
        <w:widowControl w:val="0"/>
        <w:tabs>
          <w:tab w:val="num" w:pos="576"/>
        </w:tabs>
        <w:suppressAutoHyphens/>
        <w:spacing w:after="240" w:line="276" w:lineRule="auto"/>
        <w:jc w:val="center"/>
        <w:rPr>
          <w:rFonts w:ascii="Georgia" w:hAnsi="Georgia" w:cs="Calibri"/>
          <w:bCs/>
          <w:sz w:val="22"/>
          <w:szCs w:val="22"/>
        </w:rPr>
      </w:pPr>
      <w:bookmarkStart w:id="31" w:name="_Toc173144837"/>
      <w:bookmarkStart w:id="32" w:name="_Toc487642515"/>
      <w:bookmarkStart w:id="33" w:name="_Toc19613991"/>
      <w:r w:rsidRPr="006C287D">
        <w:rPr>
          <w:rFonts w:ascii="Georgia" w:hAnsi="Georgia" w:cs="Calibri"/>
          <w:bCs/>
          <w:sz w:val="22"/>
          <w:szCs w:val="22"/>
        </w:rPr>
        <w:lastRenderedPageBreak/>
        <w:t xml:space="preserve">Formulaires à renseigner par le </w:t>
      </w:r>
      <w:r>
        <w:rPr>
          <w:rFonts w:ascii="Georgia" w:hAnsi="Georgia" w:cs="Calibri"/>
          <w:bCs/>
          <w:sz w:val="22"/>
          <w:szCs w:val="22"/>
        </w:rPr>
        <w:t>soumissionnaire</w:t>
      </w:r>
      <w:r w:rsidRPr="006C287D">
        <w:rPr>
          <w:rFonts w:ascii="Georgia" w:hAnsi="Georgia" w:cs="Calibri"/>
          <w:bCs/>
          <w:sz w:val="22"/>
          <w:szCs w:val="22"/>
        </w:rPr>
        <w:t xml:space="preserve"> pour les spécifications techniques proposées </w:t>
      </w:r>
      <w:r>
        <w:rPr>
          <w:rFonts w:ascii="Georgia" w:hAnsi="Georgia" w:cs="Calibri"/>
          <w:bCs/>
          <w:sz w:val="22"/>
          <w:szCs w:val="22"/>
        </w:rPr>
        <w:t>par lot</w:t>
      </w:r>
      <w:bookmarkEnd w:id="31"/>
    </w:p>
    <w:p w14:paraId="08DBA5F2" w14:textId="77777777" w:rsidR="00B05C0F" w:rsidRDefault="00B05C0F" w:rsidP="00B05C0F">
      <w:pPr>
        <w:rPr>
          <w:b/>
          <w:bCs/>
        </w:rPr>
      </w:pPr>
      <w:r w:rsidRPr="00244C2E">
        <w:rPr>
          <w:b/>
          <w:bCs/>
        </w:rPr>
        <w:t xml:space="preserve">Les fournitures doivent être neuves et garanties d’origine. Elles doivent être exemptes de tout vice ou défaut qui pourrait nuire à </w:t>
      </w:r>
      <w:proofErr w:type="spellStart"/>
      <w:r w:rsidRPr="00244C2E">
        <w:rPr>
          <w:b/>
          <w:bCs/>
        </w:rPr>
        <w:t>leur</w:t>
      </w:r>
      <w:r>
        <w:rPr>
          <w:b/>
          <w:bCs/>
        </w:rPr>
        <w:t>e</w:t>
      </w:r>
      <w:proofErr w:type="spellEnd"/>
      <w:r w:rsidRPr="00244C2E">
        <w:rPr>
          <w:b/>
          <w:bCs/>
        </w:rPr>
        <w:t xml:space="preserve"> apparence et à leur bon fonctionnement, et elles doivent être conformes au point « Fiches techniques »</w:t>
      </w:r>
      <w:r>
        <w:rPr>
          <w:b/>
          <w:bCs/>
        </w:rPr>
        <w:t>.</w:t>
      </w:r>
    </w:p>
    <w:p w14:paraId="6D79F49A" w14:textId="77777777" w:rsidR="00B05C0F" w:rsidRDefault="00B05C0F" w:rsidP="00B05C0F">
      <w:pPr>
        <w:rPr>
          <w:b/>
          <w:bCs/>
        </w:rPr>
      </w:pPr>
      <w:r>
        <w:rPr>
          <w:b/>
          <w:bCs/>
        </w:rPr>
        <w:t>Voir partie 5, grand II-</w:t>
      </w:r>
      <w:r w:rsidRPr="00773A8E">
        <w:rPr>
          <w:rFonts w:eastAsia="Times New Roman" w:cs="Arial"/>
          <w:b/>
          <w:lang w:eastAsia="fr-FR"/>
        </w:rPr>
        <w:t xml:space="preserve"> </w:t>
      </w:r>
      <w:r w:rsidRPr="009F7457">
        <w:rPr>
          <w:rFonts w:eastAsia="Times New Roman" w:cs="Arial"/>
          <w:b/>
          <w:lang w:eastAsia="fr-FR"/>
        </w:rPr>
        <w:t>Tableau N°</w:t>
      </w:r>
      <w:r>
        <w:rPr>
          <w:rFonts w:eastAsia="Times New Roman" w:cs="Arial"/>
          <w:b/>
          <w:lang w:eastAsia="fr-FR"/>
        </w:rPr>
        <w:t>1</w:t>
      </w:r>
      <w:r w:rsidRPr="009F7457">
        <w:rPr>
          <w:rFonts w:eastAsia="Times New Roman" w:cs="Arial"/>
          <w:b/>
          <w:lang w:eastAsia="fr-FR"/>
        </w:rPr>
        <w:t xml:space="preserve"> : </w:t>
      </w:r>
      <w:r>
        <w:rPr>
          <w:rFonts w:eastAsia="Times New Roman" w:cs="Arial"/>
          <w:b/>
          <w:lang w:eastAsia="fr-FR"/>
        </w:rPr>
        <w:t>Caractéristiques pour remplir le tableau ci-dessous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4399"/>
        <w:gridCol w:w="8037"/>
      </w:tblGrid>
      <w:tr w:rsidR="00B05C0F" w:rsidRPr="00C11017" w14:paraId="528DAF3F" w14:textId="77777777" w:rsidTr="008A3C1C">
        <w:trPr>
          <w:trHeight w:val="470"/>
          <w:jc w:val="center"/>
        </w:trPr>
        <w:tc>
          <w:tcPr>
            <w:tcW w:w="556" w:type="pct"/>
            <w:shd w:val="clear" w:color="auto" w:fill="70AD47"/>
            <w:vAlign w:val="center"/>
          </w:tcPr>
          <w:p w14:paraId="7AA9A0EB" w14:textId="77777777" w:rsidR="00B05C0F" w:rsidRDefault="00B05C0F" w:rsidP="008A3C1C">
            <w:pPr>
              <w:widowControl w:val="0"/>
              <w:suppressAutoHyphens/>
              <w:spacing w:after="0" w:line="288" w:lineRule="auto"/>
              <w:jc w:val="center"/>
              <w:rPr>
                <w:rFonts w:cs="Arial"/>
                <w:b/>
                <w:color w:val="FFFFFF"/>
              </w:rPr>
            </w:pPr>
            <w:r>
              <w:rPr>
                <w:rFonts w:cs="Arial"/>
                <w:b/>
                <w:color w:val="FFFFFF"/>
              </w:rPr>
              <w:t>N°</w:t>
            </w:r>
          </w:p>
        </w:tc>
        <w:tc>
          <w:tcPr>
            <w:tcW w:w="1572" w:type="pct"/>
            <w:shd w:val="clear" w:color="auto" w:fill="70AD47"/>
            <w:vAlign w:val="center"/>
          </w:tcPr>
          <w:p w14:paraId="588F43A4" w14:textId="77777777" w:rsidR="00B05C0F" w:rsidRDefault="00B05C0F" w:rsidP="008A3C1C">
            <w:pPr>
              <w:widowControl w:val="0"/>
              <w:suppressAutoHyphens/>
              <w:spacing w:after="0" w:line="288" w:lineRule="auto"/>
              <w:jc w:val="center"/>
              <w:rPr>
                <w:rFonts w:cs="Arial"/>
                <w:b/>
                <w:color w:val="FFFFFF"/>
              </w:rPr>
            </w:pPr>
            <w:r>
              <w:rPr>
                <w:rFonts w:cs="Arial"/>
                <w:b/>
                <w:color w:val="FFFFFF"/>
              </w:rPr>
              <w:t>Postes</w:t>
            </w:r>
          </w:p>
        </w:tc>
        <w:tc>
          <w:tcPr>
            <w:tcW w:w="2872" w:type="pct"/>
            <w:shd w:val="clear" w:color="auto" w:fill="70AD47"/>
          </w:tcPr>
          <w:p w14:paraId="0B22D68E" w14:textId="77777777" w:rsidR="00B05C0F" w:rsidRDefault="00B05C0F" w:rsidP="008A3C1C">
            <w:pPr>
              <w:widowControl w:val="0"/>
              <w:suppressAutoHyphens/>
              <w:spacing w:after="0" w:line="288" w:lineRule="auto"/>
              <w:jc w:val="center"/>
              <w:rPr>
                <w:rFonts w:cs="Arial"/>
                <w:b/>
                <w:color w:val="FFFFFF"/>
              </w:rPr>
            </w:pPr>
            <w:r>
              <w:rPr>
                <w:rFonts w:cs="Arial"/>
                <w:b/>
                <w:color w:val="FFFFFF"/>
              </w:rPr>
              <w:t>Prescriptions techniques proposées par le soumissionnaire lot1</w:t>
            </w:r>
          </w:p>
        </w:tc>
      </w:tr>
      <w:tr w:rsidR="00B05C0F" w:rsidRPr="00C11017" w14:paraId="512F9F6C" w14:textId="77777777" w:rsidTr="008A3C1C">
        <w:trPr>
          <w:trHeight w:val="1546"/>
          <w:jc w:val="center"/>
        </w:trPr>
        <w:tc>
          <w:tcPr>
            <w:tcW w:w="556" w:type="pct"/>
            <w:shd w:val="clear" w:color="auto" w:fill="auto"/>
            <w:vAlign w:val="center"/>
          </w:tcPr>
          <w:p w14:paraId="2088DD6E" w14:textId="77777777" w:rsidR="00B05C0F" w:rsidRDefault="00B05C0F" w:rsidP="008A3C1C">
            <w:pPr>
              <w:widowControl w:val="0"/>
              <w:suppressAutoHyphens/>
              <w:spacing w:after="0" w:line="288" w:lineRule="auto"/>
              <w:jc w:val="both"/>
              <w:rPr>
                <w:rFonts w:cs="Arial"/>
              </w:rPr>
            </w:pPr>
            <w:r>
              <w:rPr>
                <w:rFonts w:cs="Arial"/>
              </w:rPr>
              <w:t>1.1.</w:t>
            </w:r>
          </w:p>
        </w:tc>
        <w:tc>
          <w:tcPr>
            <w:tcW w:w="1572" w:type="pct"/>
            <w:shd w:val="clear" w:color="auto" w:fill="auto"/>
            <w:vAlign w:val="center"/>
          </w:tcPr>
          <w:p w14:paraId="3DA37AC3" w14:textId="77777777" w:rsidR="00B05C0F" w:rsidRDefault="00B05C0F" w:rsidP="008A3C1C">
            <w:pPr>
              <w:widowControl w:val="0"/>
              <w:suppressAutoHyphens/>
              <w:spacing w:after="0" w:line="288" w:lineRule="auto"/>
              <w:rPr>
                <w:rFonts w:cs="Arial"/>
              </w:rPr>
            </w:pPr>
          </w:p>
        </w:tc>
        <w:tc>
          <w:tcPr>
            <w:tcW w:w="2872" w:type="pct"/>
            <w:shd w:val="clear" w:color="auto" w:fill="auto"/>
          </w:tcPr>
          <w:p w14:paraId="43A94E5A" w14:textId="77777777" w:rsidR="00B05C0F" w:rsidRDefault="00B05C0F" w:rsidP="008A3C1C">
            <w:pPr>
              <w:widowControl w:val="0"/>
              <w:suppressAutoHyphens/>
              <w:spacing w:after="0" w:line="288" w:lineRule="auto"/>
              <w:jc w:val="both"/>
              <w:rPr>
                <w:rFonts w:cs="Arial"/>
                <w:b/>
              </w:rPr>
            </w:pPr>
          </w:p>
        </w:tc>
      </w:tr>
      <w:tr w:rsidR="00B05C0F" w:rsidRPr="00C11017" w14:paraId="3C580FF9" w14:textId="77777777" w:rsidTr="008A3C1C">
        <w:trPr>
          <w:trHeight w:val="1539"/>
          <w:jc w:val="center"/>
        </w:trPr>
        <w:tc>
          <w:tcPr>
            <w:tcW w:w="556" w:type="pct"/>
            <w:shd w:val="clear" w:color="auto" w:fill="auto"/>
            <w:vAlign w:val="center"/>
          </w:tcPr>
          <w:p w14:paraId="2B03CC13" w14:textId="77777777" w:rsidR="00B05C0F" w:rsidRDefault="00B05C0F" w:rsidP="008A3C1C">
            <w:pPr>
              <w:widowControl w:val="0"/>
              <w:suppressAutoHyphens/>
              <w:spacing w:after="0" w:line="288" w:lineRule="auto"/>
              <w:jc w:val="both"/>
              <w:rPr>
                <w:rFonts w:cs="Arial"/>
              </w:rPr>
            </w:pPr>
            <w:r>
              <w:rPr>
                <w:rFonts w:cs="Arial"/>
              </w:rPr>
              <w:t>1.2.</w:t>
            </w:r>
          </w:p>
        </w:tc>
        <w:tc>
          <w:tcPr>
            <w:tcW w:w="1572" w:type="pct"/>
            <w:shd w:val="clear" w:color="auto" w:fill="auto"/>
            <w:vAlign w:val="center"/>
          </w:tcPr>
          <w:p w14:paraId="4BB8C693" w14:textId="77777777" w:rsidR="00B05C0F" w:rsidRDefault="00B05C0F" w:rsidP="008A3C1C">
            <w:pPr>
              <w:widowControl w:val="0"/>
              <w:suppressAutoHyphens/>
              <w:spacing w:after="0" w:line="288" w:lineRule="auto"/>
              <w:rPr>
                <w:rFonts w:cs="Arial"/>
              </w:rPr>
            </w:pPr>
          </w:p>
        </w:tc>
        <w:tc>
          <w:tcPr>
            <w:tcW w:w="2872" w:type="pct"/>
            <w:shd w:val="clear" w:color="auto" w:fill="auto"/>
          </w:tcPr>
          <w:p w14:paraId="0AA6CECC" w14:textId="77777777" w:rsidR="00B05C0F" w:rsidRDefault="00B05C0F" w:rsidP="008A3C1C">
            <w:pPr>
              <w:widowControl w:val="0"/>
              <w:suppressAutoHyphens/>
              <w:spacing w:after="0" w:line="288" w:lineRule="auto"/>
              <w:jc w:val="both"/>
              <w:rPr>
                <w:rFonts w:cs="Arial"/>
                <w:b/>
              </w:rPr>
            </w:pPr>
          </w:p>
        </w:tc>
      </w:tr>
      <w:tr w:rsidR="00B05C0F" w:rsidRPr="00C11017" w14:paraId="21B9C7F8" w14:textId="77777777" w:rsidTr="008A3C1C">
        <w:trPr>
          <w:trHeight w:val="1560"/>
          <w:jc w:val="center"/>
        </w:trPr>
        <w:tc>
          <w:tcPr>
            <w:tcW w:w="556" w:type="pct"/>
            <w:shd w:val="clear" w:color="auto" w:fill="auto"/>
            <w:vAlign w:val="center"/>
          </w:tcPr>
          <w:p w14:paraId="19698F36" w14:textId="77777777" w:rsidR="00B05C0F" w:rsidRDefault="00B05C0F" w:rsidP="008A3C1C">
            <w:pPr>
              <w:widowControl w:val="0"/>
              <w:suppressAutoHyphens/>
              <w:spacing w:after="0" w:line="288" w:lineRule="auto"/>
              <w:jc w:val="both"/>
              <w:rPr>
                <w:rFonts w:cs="Arial"/>
              </w:rPr>
            </w:pPr>
            <w:r>
              <w:rPr>
                <w:rFonts w:cs="Arial"/>
              </w:rPr>
              <w:t>1.3.</w:t>
            </w:r>
          </w:p>
        </w:tc>
        <w:tc>
          <w:tcPr>
            <w:tcW w:w="1572" w:type="pct"/>
            <w:shd w:val="clear" w:color="auto" w:fill="auto"/>
            <w:vAlign w:val="center"/>
          </w:tcPr>
          <w:p w14:paraId="01A7D699" w14:textId="77777777" w:rsidR="00B05C0F" w:rsidRDefault="00B05C0F" w:rsidP="008A3C1C">
            <w:pPr>
              <w:widowControl w:val="0"/>
              <w:suppressAutoHyphens/>
              <w:spacing w:after="0" w:line="288" w:lineRule="auto"/>
              <w:rPr>
                <w:rFonts w:cs="Arial"/>
              </w:rPr>
            </w:pPr>
          </w:p>
        </w:tc>
        <w:tc>
          <w:tcPr>
            <w:tcW w:w="2872" w:type="pct"/>
            <w:shd w:val="clear" w:color="auto" w:fill="auto"/>
          </w:tcPr>
          <w:p w14:paraId="1EE0661A" w14:textId="77777777" w:rsidR="00B05C0F" w:rsidRDefault="00B05C0F" w:rsidP="008A3C1C">
            <w:pPr>
              <w:widowControl w:val="0"/>
              <w:suppressAutoHyphens/>
              <w:spacing w:after="0" w:line="288" w:lineRule="auto"/>
              <w:jc w:val="both"/>
              <w:rPr>
                <w:rFonts w:cs="Arial"/>
                <w:b/>
              </w:rPr>
            </w:pPr>
          </w:p>
        </w:tc>
      </w:tr>
      <w:tr w:rsidR="00B05C0F" w:rsidRPr="00C11017" w14:paraId="73E5123B" w14:textId="77777777" w:rsidTr="008A3C1C">
        <w:trPr>
          <w:trHeight w:val="1824"/>
          <w:jc w:val="center"/>
        </w:trPr>
        <w:tc>
          <w:tcPr>
            <w:tcW w:w="556" w:type="pct"/>
            <w:shd w:val="clear" w:color="auto" w:fill="auto"/>
            <w:vAlign w:val="center"/>
          </w:tcPr>
          <w:p w14:paraId="6F392FDF" w14:textId="77777777" w:rsidR="00B05C0F" w:rsidRDefault="00B05C0F" w:rsidP="008A3C1C">
            <w:pPr>
              <w:widowControl w:val="0"/>
              <w:suppressAutoHyphens/>
              <w:spacing w:after="0" w:line="288" w:lineRule="auto"/>
              <w:jc w:val="both"/>
              <w:rPr>
                <w:rFonts w:cs="Arial"/>
              </w:rPr>
            </w:pPr>
            <w:r>
              <w:rPr>
                <w:rFonts w:cs="Arial"/>
              </w:rPr>
              <w:lastRenderedPageBreak/>
              <w:t>1.4.</w:t>
            </w:r>
          </w:p>
        </w:tc>
        <w:tc>
          <w:tcPr>
            <w:tcW w:w="1572" w:type="pct"/>
            <w:shd w:val="clear" w:color="auto" w:fill="auto"/>
            <w:vAlign w:val="center"/>
          </w:tcPr>
          <w:p w14:paraId="7FEE7E19" w14:textId="77777777" w:rsidR="00B05C0F" w:rsidRDefault="00B05C0F" w:rsidP="008A3C1C">
            <w:pPr>
              <w:widowControl w:val="0"/>
              <w:suppressAutoHyphens/>
              <w:spacing w:after="0" w:line="288" w:lineRule="auto"/>
              <w:rPr>
                <w:rFonts w:cs="Arial"/>
              </w:rPr>
            </w:pPr>
          </w:p>
        </w:tc>
        <w:tc>
          <w:tcPr>
            <w:tcW w:w="2872" w:type="pct"/>
            <w:shd w:val="clear" w:color="auto" w:fill="auto"/>
          </w:tcPr>
          <w:p w14:paraId="7B6885E1" w14:textId="77777777" w:rsidR="00B05C0F" w:rsidRDefault="00B05C0F" w:rsidP="008A3C1C">
            <w:pPr>
              <w:widowControl w:val="0"/>
              <w:suppressAutoHyphens/>
              <w:spacing w:after="0" w:line="288" w:lineRule="auto"/>
              <w:jc w:val="both"/>
              <w:rPr>
                <w:rFonts w:cs="Arial"/>
                <w:b/>
              </w:rPr>
            </w:pPr>
          </w:p>
        </w:tc>
      </w:tr>
      <w:tr w:rsidR="00B05C0F" w:rsidRPr="00C11017" w14:paraId="3B049E4D" w14:textId="77777777" w:rsidTr="008A3C1C">
        <w:trPr>
          <w:trHeight w:val="1695"/>
          <w:jc w:val="center"/>
        </w:trPr>
        <w:tc>
          <w:tcPr>
            <w:tcW w:w="556" w:type="pct"/>
            <w:shd w:val="clear" w:color="auto" w:fill="auto"/>
            <w:vAlign w:val="center"/>
          </w:tcPr>
          <w:p w14:paraId="35F94743" w14:textId="77777777" w:rsidR="00B05C0F" w:rsidRDefault="00B05C0F" w:rsidP="008A3C1C">
            <w:pPr>
              <w:widowControl w:val="0"/>
              <w:suppressAutoHyphens/>
              <w:spacing w:after="0" w:line="288" w:lineRule="auto"/>
              <w:jc w:val="both"/>
              <w:rPr>
                <w:rFonts w:cs="Arial"/>
              </w:rPr>
            </w:pPr>
            <w:r>
              <w:rPr>
                <w:rFonts w:cs="Arial"/>
              </w:rPr>
              <w:t>1.5.</w:t>
            </w:r>
          </w:p>
        </w:tc>
        <w:tc>
          <w:tcPr>
            <w:tcW w:w="1572" w:type="pct"/>
            <w:shd w:val="clear" w:color="auto" w:fill="auto"/>
            <w:vAlign w:val="center"/>
          </w:tcPr>
          <w:p w14:paraId="372FA97C" w14:textId="77777777" w:rsidR="00B05C0F" w:rsidRDefault="00B05C0F" w:rsidP="008A3C1C">
            <w:pPr>
              <w:widowControl w:val="0"/>
              <w:suppressAutoHyphens/>
              <w:spacing w:after="0" w:line="288" w:lineRule="auto"/>
              <w:rPr>
                <w:rFonts w:cs="Arial"/>
              </w:rPr>
            </w:pPr>
          </w:p>
        </w:tc>
        <w:tc>
          <w:tcPr>
            <w:tcW w:w="2872" w:type="pct"/>
            <w:shd w:val="clear" w:color="auto" w:fill="auto"/>
          </w:tcPr>
          <w:p w14:paraId="3A85D336" w14:textId="77777777" w:rsidR="00B05C0F" w:rsidRDefault="00B05C0F" w:rsidP="008A3C1C">
            <w:pPr>
              <w:widowControl w:val="0"/>
              <w:suppressAutoHyphens/>
              <w:spacing w:after="0" w:line="288" w:lineRule="auto"/>
              <w:jc w:val="both"/>
              <w:rPr>
                <w:rFonts w:cs="Arial"/>
                <w:b/>
              </w:rPr>
            </w:pPr>
          </w:p>
        </w:tc>
      </w:tr>
    </w:tbl>
    <w:p w14:paraId="3B39C817" w14:textId="77777777" w:rsidR="00B05C0F" w:rsidRDefault="00B05C0F" w:rsidP="00B05C0F">
      <w:pPr>
        <w:rPr>
          <w:b/>
        </w:rPr>
      </w:pPr>
    </w:p>
    <w:p w14:paraId="32BDE536" w14:textId="77777777" w:rsidR="00B05C0F" w:rsidRDefault="00B05C0F" w:rsidP="00B05C0F">
      <w:pPr>
        <w:rPr>
          <w:b/>
          <w:bCs/>
        </w:rPr>
      </w:pPr>
      <w:r>
        <w:rPr>
          <w:b/>
          <w:bCs/>
        </w:rPr>
        <w:t>Voir partie 5, grand II-</w:t>
      </w:r>
      <w:r w:rsidRPr="00773A8E">
        <w:rPr>
          <w:rFonts w:eastAsia="Times New Roman" w:cs="Arial"/>
          <w:b/>
          <w:lang w:eastAsia="fr-FR"/>
        </w:rPr>
        <w:t xml:space="preserve"> </w:t>
      </w:r>
      <w:r w:rsidRPr="009F7457">
        <w:rPr>
          <w:rFonts w:eastAsia="Times New Roman" w:cs="Arial"/>
          <w:b/>
          <w:lang w:eastAsia="fr-FR"/>
        </w:rPr>
        <w:t>Tableau N°</w:t>
      </w:r>
      <w:r>
        <w:rPr>
          <w:rFonts w:eastAsia="Times New Roman" w:cs="Arial"/>
          <w:b/>
          <w:lang w:eastAsia="fr-FR"/>
        </w:rPr>
        <w:t>2</w:t>
      </w:r>
      <w:r w:rsidRPr="009F7457">
        <w:rPr>
          <w:rFonts w:eastAsia="Times New Roman" w:cs="Arial"/>
          <w:b/>
          <w:lang w:eastAsia="fr-FR"/>
        </w:rPr>
        <w:t xml:space="preserve"> : </w:t>
      </w:r>
      <w:r>
        <w:rPr>
          <w:rFonts w:eastAsia="Times New Roman" w:cs="Arial"/>
          <w:b/>
          <w:lang w:eastAsia="fr-FR"/>
        </w:rPr>
        <w:t>Caractéristiques pour remplir le tableau ci-dessous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4399"/>
        <w:gridCol w:w="8037"/>
      </w:tblGrid>
      <w:tr w:rsidR="00B05C0F" w:rsidRPr="00C11017" w14:paraId="1C4087B9" w14:textId="77777777" w:rsidTr="008A3C1C">
        <w:trPr>
          <w:trHeight w:val="470"/>
          <w:jc w:val="center"/>
        </w:trPr>
        <w:tc>
          <w:tcPr>
            <w:tcW w:w="556" w:type="pct"/>
            <w:shd w:val="clear" w:color="auto" w:fill="70AD47"/>
            <w:vAlign w:val="center"/>
          </w:tcPr>
          <w:p w14:paraId="3A0F0DB4" w14:textId="77777777" w:rsidR="00B05C0F" w:rsidRDefault="00B05C0F" w:rsidP="008A3C1C">
            <w:pPr>
              <w:widowControl w:val="0"/>
              <w:suppressAutoHyphens/>
              <w:spacing w:after="0" w:line="288" w:lineRule="auto"/>
              <w:jc w:val="center"/>
              <w:rPr>
                <w:rFonts w:cs="Arial"/>
                <w:b/>
                <w:color w:val="FFFFFF"/>
              </w:rPr>
            </w:pPr>
            <w:r>
              <w:rPr>
                <w:rFonts w:cs="Arial"/>
                <w:b/>
                <w:color w:val="FFFFFF"/>
              </w:rPr>
              <w:t>N°</w:t>
            </w:r>
          </w:p>
        </w:tc>
        <w:tc>
          <w:tcPr>
            <w:tcW w:w="1572" w:type="pct"/>
            <w:shd w:val="clear" w:color="auto" w:fill="70AD47"/>
            <w:vAlign w:val="center"/>
          </w:tcPr>
          <w:p w14:paraId="6E8D77FF" w14:textId="77777777" w:rsidR="00B05C0F" w:rsidRDefault="00B05C0F" w:rsidP="008A3C1C">
            <w:pPr>
              <w:widowControl w:val="0"/>
              <w:suppressAutoHyphens/>
              <w:spacing w:after="0" w:line="288" w:lineRule="auto"/>
              <w:jc w:val="center"/>
              <w:rPr>
                <w:rFonts w:cs="Arial"/>
                <w:b/>
                <w:color w:val="FFFFFF"/>
              </w:rPr>
            </w:pPr>
            <w:r>
              <w:rPr>
                <w:rFonts w:cs="Arial"/>
                <w:b/>
                <w:color w:val="FFFFFF"/>
              </w:rPr>
              <w:t>Postes</w:t>
            </w:r>
          </w:p>
        </w:tc>
        <w:tc>
          <w:tcPr>
            <w:tcW w:w="2872" w:type="pct"/>
            <w:shd w:val="clear" w:color="auto" w:fill="70AD47"/>
          </w:tcPr>
          <w:p w14:paraId="44416806" w14:textId="77777777" w:rsidR="00B05C0F" w:rsidRDefault="00B05C0F" w:rsidP="008A3C1C">
            <w:pPr>
              <w:widowControl w:val="0"/>
              <w:suppressAutoHyphens/>
              <w:spacing w:after="0" w:line="288" w:lineRule="auto"/>
              <w:jc w:val="center"/>
              <w:rPr>
                <w:rFonts w:cs="Arial"/>
                <w:b/>
                <w:color w:val="FFFFFF"/>
              </w:rPr>
            </w:pPr>
            <w:r>
              <w:rPr>
                <w:rFonts w:cs="Arial"/>
                <w:b/>
                <w:color w:val="FFFFFF"/>
              </w:rPr>
              <w:t>Prescriptions techniques proposées par le soumissionnaire lot2</w:t>
            </w:r>
          </w:p>
        </w:tc>
      </w:tr>
      <w:tr w:rsidR="00B05C0F" w:rsidRPr="00C11017" w14:paraId="085CE02E" w14:textId="77777777" w:rsidTr="008A3C1C">
        <w:trPr>
          <w:trHeight w:val="1546"/>
          <w:jc w:val="center"/>
        </w:trPr>
        <w:tc>
          <w:tcPr>
            <w:tcW w:w="556" w:type="pct"/>
            <w:shd w:val="clear" w:color="auto" w:fill="auto"/>
            <w:vAlign w:val="center"/>
          </w:tcPr>
          <w:p w14:paraId="72A37A01" w14:textId="77777777" w:rsidR="00B05C0F" w:rsidRDefault="00B05C0F" w:rsidP="008A3C1C">
            <w:pPr>
              <w:widowControl w:val="0"/>
              <w:suppressAutoHyphens/>
              <w:spacing w:after="0" w:line="288" w:lineRule="auto"/>
              <w:jc w:val="both"/>
              <w:rPr>
                <w:rFonts w:cs="Arial"/>
              </w:rPr>
            </w:pPr>
            <w:r>
              <w:rPr>
                <w:rFonts w:cs="Arial"/>
              </w:rPr>
              <w:t>1.1.</w:t>
            </w:r>
          </w:p>
        </w:tc>
        <w:tc>
          <w:tcPr>
            <w:tcW w:w="1572" w:type="pct"/>
            <w:shd w:val="clear" w:color="auto" w:fill="auto"/>
            <w:vAlign w:val="center"/>
          </w:tcPr>
          <w:p w14:paraId="048C623E" w14:textId="77777777" w:rsidR="00B05C0F" w:rsidRDefault="00B05C0F" w:rsidP="008A3C1C">
            <w:pPr>
              <w:widowControl w:val="0"/>
              <w:suppressAutoHyphens/>
              <w:spacing w:after="0" w:line="288" w:lineRule="auto"/>
              <w:rPr>
                <w:rFonts w:cs="Arial"/>
              </w:rPr>
            </w:pPr>
          </w:p>
        </w:tc>
        <w:tc>
          <w:tcPr>
            <w:tcW w:w="2872" w:type="pct"/>
            <w:shd w:val="clear" w:color="auto" w:fill="auto"/>
          </w:tcPr>
          <w:p w14:paraId="18A18AF7" w14:textId="77777777" w:rsidR="00B05C0F" w:rsidRDefault="00B05C0F" w:rsidP="008A3C1C">
            <w:pPr>
              <w:widowControl w:val="0"/>
              <w:suppressAutoHyphens/>
              <w:spacing w:after="0" w:line="288" w:lineRule="auto"/>
              <w:jc w:val="both"/>
              <w:rPr>
                <w:rFonts w:cs="Arial"/>
                <w:b/>
              </w:rPr>
            </w:pPr>
          </w:p>
        </w:tc>
      </w:tr>
      <w:tr w:rsidR="00B05C0F" w:rsidRPr="00C11017" w14:paraId="7119F306" w14:textId="77777777" w:rsidTr="008A3C1C">
        <w:trPr>
          <w:trHeight w:val="1539"/>
          <w:jc w:val="center"/>
        </w:trPr>
        <w:tc>
          <w:tcPr>
            <w:tcW w:w="556" w:type="pct"/>
            <w:shd w:val="clear" w:color="auto" w:fill="auto"/>
            <w:vAlign w:val="center"/>
          </w:tcPr>
          <w:p w14:paraId="6E10EBE5" w14:textId="77777777" w:rsidR="00B05C0F" w:rsidRDefault="00B05C0F" w:rsidP="008A3C1C">
            <w:pPr>
              <w:widowControl w:val="0"/>
              <w:suppressAutoHyphens/>
              <w:spacing w:after="0" w:line="288" w:lineRule="auto"/>
              <w:jc w:val="both"/>
              <w:rPr>
                <w:rFonts w:cs="Arial"/>
              </w:rPr>
            </w:pPr>
            <w:r>
              <w:rPr>
                <w:rFonts w:cs="Arial"/>
              </w:rPr>
              <w:t>1.2.</w:t>
            </w:r>
          </w:p>
        </w:tc>
        <w:tc>
          <w:tcPr>
            <w:tcW w:w="1572" w:type="pct"/>
            <w:shd w:val="clear" w:color="auto" w:fill="auto"/>
            <w:vAlign w:val="center"/>
          </w:tcPr>
          <w:p w14:paraId="1A36B052" w14:textId="77777777" w:rsidR="00B05C0F" w:rsidRDefault="00B05C0F" w:rsidP="008A3C1C">
            <w:pPr>
              <w:widowControl w:val="0"/>
              <w:suppressAutoHyphens/>
              <w:spacing w:after="0" w:line="288" w:lineRule="auto"/>
              <w:rPr>
                <w:rFonts w:cs="Arial"/>
              </w:rPr>
            </w:pPr>
          </w:p>
        </w:tc>
        <w:tc>
          <w:tcPr>
            <w:tcW w:w="2872" w:type="pct"/>
            <w:shd w:val="clear" w:color="auto" w:fill="auto"/>
          </w:tcPr>
          <w:p w14:paraId="3F1704A5" w14:textId="77777777" w:rsidR="00B05C0F" w:rsidRDefault="00B05C0F" w:rsidP="008A3C1C">
            <w:pPr>
              <w:widowControl w:val="0"/>
              <w:suppressAutoHyphens/>
              <w:spacing w:after="0" w:line="288" w:lineRule="auto"/>
              <w:jc w:val="both"/>
              <w:rPr>
                <w:rFonts w:cs="Arial"/>
                <w:b/>
              </w:rPr>
            </w:pPr>
          </w:p>
        </w:tc>
      </w:tr>
      <w:tr w:rsidR="00B05C0F" w:rsidRPr="00C11017" w14:paraId="4EF381A8" w14:textId="77777777" w:rsidTr="008A3C1C">
        <w:trPr>
          <w:trHeight w:val="1560"/>
          <w:jc w:val="center"/>
        </w:trPr>
        <w:tc>
          <w:tcPr>
            <w:tcW w:w="556" w:type="pct"/>
            <w:shd w:val="clear" w:color="auto" w:fill="auto"/>
            <w:vAlign w:val="center"/>
          </w:tcPr>
          <w:p w14:paraId="0B8D1928" w14:textId="77777777" w:rsidR="00B05C0F" w:rsidRDefault="00B05C0F" w:rsidP="008A3C1C">
            <w:pPr>
              <w:widowControl w:val="0"/>
              <w:suppressAutoHyphens/>
              <w:spacing w:after="0" w:line="288" w:lineRule="auto"/>
              <w:jc w:val="both"/>
              <w:rPr>
                <w:rFonts w:cs="Arial"/>
              </w:rPr>
            </w:pPr>
            <w:r>
              <w:rPr>
                <w:rFonts w:cs="Arial"/>
              </w:rPr>
              <w:lastRenderedPageBreak/>
              <w:t>1.3.</w:t>
            </w:r>
          </w:p>
        </w:tc>
        <w:tc>
          <w:tcPr>
            <w:tcW w:w="1572" w:type="pct"/>
            <w:shd w:val="clear" w:color="auto" w:fill="auto"/>
            <w:vAlign w:val="center"/>
          </w:tcPr>
          <w:p w14:paraId="3F0ABD44" w14:textId="77777777" w:rsidR="00B05C0F" w:rsidRDefault="00B05C0F" w:rsidP="008A3C1C">
            <w:pPr>
              <w:widowControl w:val="0"/>
              <w:suppressAutoHyphens/>
              <w:spacing w:after="0" w:line="288" w:lineRule="auto"/>
              <w:rPr>
                <w:rFonts w:cs="Arial"/>
              </w:rPr>
            </w:pPr>
          </w:p>
        </w:tc>
        <w:tc>
          <w:tcPr>
            <w:tcW w:w="2872" w:type="pct"/>
            <w:shd w:val="clear" w:color="auto" w:fill="auto"/>
          </w:tcPr>
          <w:p w14:paraId="1A0BBA37" w14:textId="77777777" w:rsidR="00B05C0F" w:rsidRDefault="00B05C0F" w:rsidP="008A3C1C">
            <w:pPr>
              <w:widowControl w:val="0"/>
              <w:suppressAutoHyphens/>
              <w:spacing w:after="0" w:line="288" w:lineRule="auto"/>
              <w:jc w:val="both"/>
              <w:rPr>
                <w:rFonts w:cs="Arial"/>
                <w:b/>
              </w:rPr>
            </w:pPr>
          </w:p>
        </w:tc>
      </w:tr>
      <w:tr w:rsidR="00B05C0F" w:rsidRPr="00C11017" w14:paraId="1115633C" w14:textId="77777777" w:rsidTr="008A3C1C">
        <w:trPr>
          <w:trHeight w:val="1824"/>
          <w:jc w:val="center"/>
        </w:trPr>
        <w:tc>
          <w:tcPr>
            <w:tcW w:w="556" w:type="pct"/>
            <w:shd w:val="clear" w:color="auto" w:fill="auto"/>
            <w:vAlign w:val="center"/>
          </w:tcPr>
          <w:p w14:paraId="6EC1F447" w14:textId="77777777" w:rsidR="00B05C0F" w:rsidRDefault="00B05C0F" w:rsidP="008A3C1C">
            <w:pPr>
              <w:widowControl w:val="0"/>
              <w:suppressAutoHyphens/>
              <w:spacing w:after="0" w:line="288" w:lineRule="auto"/>
              <w:jc w:val="both"/>
              <w:rPr>
                <w:rFonts w:cs="Arial"/>
              </w:rPr>
            </w:pPr>
            <w:r>
              <w:rPr>
                <w:rFonts w:cs="Arial"/>
              </w:rPr>
              <w:t>1.4.</w:t>
            </w:r>
          </w:p>
        </w:tc>
        <w:tc>
          <w:tcPr>
            <w:tcW w:w="1572" w:type="pct"/>
            <w:shd w:val="clear" w:color="auto" w:fill="auto"/>
            <w:vAlign w:val="center"/>
          </w:tcPr>
          <w:p w14:paraId="21C5375D" w14:textId="77777777" w:rsidR="00B05C0F" w:rsidRDefault="00B05C0F" w:rsidP="008A3C1C">
            <w:pPr>
              <w:widowControl w:val="0"/>
              <w:suppressAutoHyphens/>
              <w:spacing w:after="0" w:line="288" w:lineRule="auto"/>
              <w:rPr>
                <w:rFonts w:cs="Arial"/>
              </w:rPr>
            </w:pPr>
          </w:p>
        </w:tc>
        <w:tc>
          <w:tcPr>
            <w:tcW w:w="2872" w:type="pct"/>
            <w:shd w:val="clear" w:color="auto" w:fill="auto"/>
          </w:tcPr>
          <w:p w14:paraId="25E9B019" w14:textId="77777777" w:rsidR="00B05C0F" w:rsidRDefault="00B05C0F" w:rsidP="008A3C1C">
            <w:pPr>
              <w:widowControl w:val="0"/>
              <w:suppressAutoHyphens/>
              <w:spacing w:after="0" w:line="288" w:lineRule="auto"/>
              <w:jc w:val="both"/>
              <w:rPr>
                <w:rFonts w:cs="Arial"/>
                <w:b/>
              </w:rPr>
            </w:pPr>
          </w:p>
        </w:tc>
      </w:tr>
      <w:tr w:rsidR="00B05C0F" w:rsidRPr="00C11017" w14:paraId="6A7EA081" w14:textId="77777777" w:rsidTr="008A3C1C">
        <w:trPr>
          <w:trHeight w:val="1695"/>
          <w:jc w:val="center"/>
        </w:trPr>
        <w:tc>
          <w:tcPr>
            <w:tcW w:w="556" w:type="pct"/>
            <w:shd w:val="clear" w:color="auto" w:fill="auto"/>
            <w:vAlign w:val="center"/>
          </w:tcPr>
          <w:p w14:paraId="7C8CB874" w14:textId="77777777" w:rsidR="00B05C0F" w:rsidRDefault="00B05C0F" w:rsidP="008A3C1C">
            <w:pPr>
              <w:widowControl w:val="0"/>
              <w:suppressAutoHyphens/>
              <w:spacing w:after="0" w:line="288" w:lineRule="auto"/>
              <w:jc w:val="both"/>
              <w:rPr>
                <w:rFonts w:cs="Arial"/>
              </w:rPr>
            </w:pPr>
            <w:r>
              <w:rPr>
                <w:rFonts w:cs="Arial"/>
              </w:rPr>
              <w:t>1.5.</w:t>
            </w:r>
          </w:p>
        </w:tc>
        <w:tc>
          <w:tcPr>
            <w:tcW w:w="1572" w:type="pct"/>
            <w:shd w:val="clear" w:color="auto" w:fill="auto"/>
            <w:vAlign w:val="center"/>
          </w:tcPr>
          <w:p w14:paraId="3D8D3B2B" w14:textId="77777777" w:rsidR="00B05C0F" w:rsidRDefault="00B05C0F" w:rsidP="008A3C1C">
            <w:pPr>
              <w:widowControl w:val="0"/>
              <w:suppressAutoHyphens/>
              <w:spacing w:after="0" w:line="288" w:lineRule="auto"/>
              <w:rPr>
                <w:rFonts w:cs="Arial"/>
              </w:rPr>
            </w:pPr>
          </w:p>
        </w:tc>
        <w:tc>
          <w:tcPr>
            <w:tcW w:w="2872" w:type="pct"/>
            <w:shd w:val="clear" w:color="auto" w:fill="auto"/>
          </w:tcPr>
          <w:p w14:paraId="6E23B25E" w14:textId="77777777" w:rsidR="00B05C0F" w:rsidRDefault="00B05C0F" w:rsidP="008A3C1C">
            <w:pPr>
              <w:widowControl w:val="0"/>
              <w:suppressAutoHyphens/>
              <w:spacing w:after="0" w:line="288" w:lineRule="auto"/>
              <w:jc w:val="both"/>
              <w:rPr>
                <w:rFonts w:cs="Arial"/>
                <w:b/>
              </w:rPr>
            </w:pPr>
          </w:p>
        </w:tc>
      </w:tr>
    </w:tbl>
    <w:p w14:paraId="16E0657C" w14:textId="77777777" w:rsidR="00B05C0F" w:rsidRDefault="00B05C0F" w:rsidP="00B05C0F">
      <w:pPr>
        <w:spacing w:after="0" w:line="240" w:lineRule="auto"/>
      </w:pPr>
    </w:p>
    <w:p w14:paraId="39A1F9C0" w14:textId="77777777" w:rsidR="00B05C0F" w:rsidRDefault="00B05C0F" w:rsidP="00B05C0F">
      <w:pPr>
        <w:ind w:firstLine="708"/>
      </w:pPr>
    </w:p>
    <w:p w14:paraId="15F6FAF7" w14:textId="77777777" w:rsidR="00B05C0F" w:rsidRDefault="00B05C0F" w:rsidP="00B05C0F"/>
    <w:p w14:paraId="3F06A2C2" w14:textId="77777777" w:rsidR="00B05C0F" w:rsidRPr="00244C2E" w:rsidRDefault="00B05C0F" w:rsidP="00B05C0F">
      <w:pPr>
        <w:sectPr w:rsidR="00B05C0F" w:rsidRPr="00244C2E" w:rsidSect="00B05C0F">
          <w:pgSz w:w="16838" w:h="11906" w:orient="landscape"/>
          <w:pgMar w:top="1871" w:right="1418" w:bottom="1531" w:left="1418" w:header="709" w:footer="709" w:gutter="0"/>
          <w:pgNumType w:start="31"/>
          <w:cols w:space="708"/>
          <w:titlePg/>
          <w:docGrid w:linePitch="360"/>
        </w:sectPr>
      </w:pPr>
    </w:p>
    <w:p w14:paraId="7C9EBBD2" w14:textId="77777777" w:rsidR="00B05C0F" w:rsidRPr="007D58CA" w:rsidRDefault="00B05C0F" w:rsidP="00B05C0F">
      <w:pPr>
        <w:spacing w:after="120"/>
        <w:jc w:val="both"/>
        <w:rPr>
          <w:rFonts w:cs="Arial"/>
          <w:b/>
          <w:szCs w:val="21"/>
        </w:rPr>
      </w:pPr>
      <w:r w:rsidRPr="007D58CA">
        <w:rPr>
          <w:rFonts w:cs="Arial"/>
          <w:b/>
          <w:szCs w:val="21"/>
        </w:rPr>
        <w:lastRenderedPageBreak/>
        <w:t xml:space="preserve">Annexe </w:t>
      </w:r>
      <w:r>
        <w:rPr>
          <w:rFonts w:cs="Arial"/>
          <w:b/>
          <w:szCs w:val="21"/>
        </w:rPr>
        <w:t>A</w:t>
      </w:r>
    </w:p>
    <w:p w14:paraId="70987533" w14:textId="77777777" w:rsidR="00B05C0F" w:rsidRPr="007D58CA" w:rsidRDefault="00B05C0F" w:rsidP="00B05C0F">
      <w:pPr>
        <w:spacing w:after="0"/>
        <w:jc w:val="center"/>
        <w:rPr>
          <w:rFonts w:cs="Arial"/>
          <w:b/>
          <w:color w:val="FF0000"/>
          <w:szCs w:val="21"/>
        </w:rPr>
      </w:pPr>
      <w:r>
        <w:rPr>
          <w:rFonts w:cs="Arial"/>
          <w:b/>
          <w:color w:val="FF0000"/>
          <w:szCs w:val="21"/>
        </w:rPr>
        <w:t>Aptitude technique</w:t>
      </w:r>
    </w:p>
    <w:p w14:paraId="23D526EE" w14:textId="77777777" w:rsidR="00B05C0F" w:rsidRPr="007D58CA" w:rsidRDefault="00B05C0F" w:rsidP="00B05C0F">
      <w:pPr>
        <w:spacing w:after="0"/>
        <w:jc w:val="center"/>
        <w:rPr>
          <w:rFonts w:cs="Arial"/>
          <w:b/>
          <w:color w:val="FF0000"/>
          <w:szCs w:val="21"/>
        </w:rPr>
      </w:pPr>
    </w:p>
    <w:p w14:paraId="4343469C" w14:textId="77777777" w:rsidR="00B05C0F" w:rsidRPr="00962F26" w:rsidRDefault="00B05C0F" w:rsidP="00B05C0F">
      <w:pPr>
        <w:spacing w:after="120"/>
        <w:jc w:val="both"/>
        <w:rPr>
          <w:bCs/>
          <w:szCs w:val="21"/>
        </w:rPr>
      </w:pPr>
      <w:r w:rsidRPr="007D58CA">
        <w:rPr>
          <w:szCs w:val="21"/>
        </w:rPr>
        <w:t xml:space="preserve">Veuillez compléter le tableau ci-dessous pour résumer les principaux projets pertinents en rapport avec le marché qui ont été menés à bien au cours des </w:t>
      </w:r>
      <w:r>
        <w:rPr>
          <w:szCs w:val="21"/>
        </w:rPr>
        <w:t>3</w:t>
      </w:r>
      <w:r w:rsidRPr="007D58CA">
        <w:rPr>
          <w:szCs w:val="21"/>
        </w:rPr>
        <w:t xml:space="preserve"> dernières années</w:t>
      </w:r>
      <w:r>
        <w:rPr>
          <w:szCs w:val="21"/>
        </w:rPr>
        <w:t xml:space="preserve"> pour chacun des lots</w:t>
      </w:r>
      <w:r w:rsidRPr="007D58CA">
        <w:rPr>
          <w:szCs w:val="21"/>
        </w:rPr>
        <w:t>.</w:t>
      </w:r>
      <w:r>
        <w:rPr>
          <w:szCs w:val="21"/>
        </w:rPr>
        <w:t xml:space="preserve"> </w:t>
      </w:r>
      <w:r w:rsidRPr="00962F26">
        <w:rPr>
          <w:szCs w:val="21"/>
        </w:rPr>
        <w:t xml:space="preserve">Le tableau doit contenir </w:t>
      </w:r>
      <w:r>
        <w:rPr>
          <w:szCs w:val="21"/>
        </w:rPr>
        <w:t>une ou plusieurs</w:t>
      </w:r>
      <w:r w:rsidRPr="00962F26">
        <w:rPr>
          <w:bCs/>
          <w:szCs w:val="21"/>
        </w:rPr>
        <w:t xml:space="preserve"> marchés similaires par lot exécutés au cours de </w:t>
      </w:r>
      <w:r>
        <w:rPr>
          <w:bCs/>
          <w:szCs w:val="21"/>
        </w:rPr>
        <w:t>3</w:t>
      </w:r>
      <w:r w:rsidRPr="00962F26">
        <w:rPr>
          <w:bCs/>
          <w:szCs w:val="21"/>
        </w:rPr>
        <w:t xml:space="preserve"> dernières années dont le montant cumulé est d’au moins :</w:t>
      </w:r>
    </w:p>
    <w:p w14:paraId="06F8B9D3" w14:textId="77777777" w:rsidR="00B05C0F" w:rsidRPr="00962F26" w:rsidRDefault="00B05C0F" w:rsidP="00B05C0F">
      <w:pPr>
        <w:spacing w:after="120"/>
        <w:jc w:val="both"/>
        <w:rPr>
          <w:bCs/>
          <w:szCs w:val="21"/>
          <w:lang w:val="en-US"/>
        </w:rPr>
      </w:pPr>
      <w:r w:rsidRPr="00962F26">
        <w:rPr>
          <w:bCs/>
          <w:szCs w:val="21"/>
          <w:lang w:val="en-US"/>
        </w:rPr>
        <w:t xml:space="preserve">Lot1: </w:t>
      </w:r>
      <w:r>
        <w:rPr>
          <w:bCs/>
          <w:szCs w:val="21"/>
          <w:lang w:val="en-US"/>
        </w:rPr>
        <w:t>3</w:t>
      </w:r>
      <w:r w:rsidRPr="00962F26">
        <w:rPr>
          <w:bCs/>
          <w:szCs w:val="21"/>
          <w:lang w:val="en-US"/>
        </w:rPr>
        <w:t> 000 euros</w:t>
      </w:r>
    </w:p>
    <w:p w14:paraId="0EFD7D64" w14:textId="77777777" w:rsidR="00B05C0F" w:rsidRPr="00962F26" w:rsidRDefault="00B05C0F" w:rsidP="00B05C0F">
      <w:pPr>
        <w:spacing w:after="120"/>
        <w:jc w:val="both"/>
        <w:rPr>
          <w:bCs/>
          <w:szCs w:val="21"/>
          <w:lang w:val="en-US"/>
        </w:rPr>
      </w:pPr>
      <w:r w:rsidRPr="00962F26">
        <w:rPr>
          <w:bCs/>
          <w:szCs w:val="21"/>
          <w:lang w:val="en-US"/>
        </w:rPr>
        <w:t xml:space="preserve">Lot2: </w:t>
      </w:r>
      <w:r>
        <w:rPr>
          <w:bCs/>
          <w:szCs w:val="21"/>
          <w:lang w:val="en-US"/>
        </w:rPr>
        <w:t>3</w:t>
      </w:r>
      <w:r w:rsidRPr="00962F26">
        <w:rPr>
          <w:bCs/>
          <w:szCs w:val="21"/>
          <w:lang w:val="en-US"/>
        </w:rPr>
        <w:t>5 000 euros</w:t>
      </w:r>
    </w:p>
    <w:p w14:paraId="2DC01F79" w14:textId="77777777" w:rsidR="00B05C0F" w:rsidRPr="00962F26" w:rsidRDefault="00B05C0F" w:rsidP="00B05C0F">
      <w:pPr>
        <w:spacing w:after="120"/>
        <w:jc w:val="both"/>
        <w:rPr>
          <w:bCs/>
          <w:szCs w:val="21"/>
          <w:lang w:val="en-US"/>
        </w:rPr>
      </w:pPr>
    </w:p>
    <w:tbl>
      <w:tblPr>
        <w:tblStyle w:val="Grilledutableau"/>
        <w:tblW w:w="0" w:type="auto"/>
        <w:tblLook w:val="04A0" w:firstRow="1" w:lastRow="0" w:firstColumn="1" w:lastColumn="0" w:noHBand="0" w:noVBand="1"/>
      </w:tblPr>
      <w:tblGrid>
        <w:gridCol w:w="2547"/>
        <w:gridCol w:w="1699"/>
        <w:gridCol w:w="2124"/>
        <w:gridCol w:w="2124"/>
      </w:tblGrid>
      <w:tr w:rsidR="00B05C0F" w:rsidRPr="007D58CA" w14:paraId="1FFE5643" w14:textId="77777777" w:rsidTr="008A3C1C">
        <w:tc>
          <w:tcPr>
            <w:tcW w:w="2547" w:type="dxa"/>
            <w:vAlign w:val="center"/>
          </w:tcPr>
          <w:p w14:paraId="3E843D00" w14:textId="77777777" w:rsidR="00B05C0F" w:rsidRPr="007D58CA" w:rsidRDefault="00B05C0F" w:rsidP="008A3C1C">
            <w:pPr>
              <w:spacing w:after="120"/>
              <w:jc w:val="center"/>
              <w:rPr>
                <w:rFonts w:cs="Arial"/>
                <w:b/>
                <w:bCs/>
                <w:szCs w:val="21"/>
              </w:rPr>
            </w:pPr>
            <w:r w:rsidRPr="007D58CA">
              <w:rPr>
                <w:b/>
                <w:bCs/>
                <w:szCs w:val="21"/>
              </w:rPr>
              <w:t xml:space="preserve">Intitulé / description des </w:t>
            </w:r>
            <w:r>
              <w:rPr>
                <w:b/>
                <w:bCs/>
                <w:szCs w:val="21"/>
              </w:rPr>
              <w:t>fournitures</w:t>
            </w:r>
            <w:r w:rsidRPr="007D58CA">
              <w:rPr>
                <w:b/>
                <w:bCs/>
                <w:szCs w:val="21"/>
              </w:rPr>
              <w:t xml:space="preserve"> / lieux (</w:t>
            </w:r>
            <w:r>
              <w:rPr>
                <w:b/>
                <w:bCs/>
                <w:szCs w:val="21"/>
              </w:rPr>
              <w:t>une ou plusieurs</w:t>
            </w:r>
            <w:r w:rsidRPr="007D58CA">
              <w:rPr>
                <w:b/>
                <w:bCs/>
                <w:szCs w:val="21"/>
              </w:rPr>
              <w:t>)</w:t>
            </w:r>
          </w:p>
        </w:tc>
        <w:tc>
          <w:tcPr>
            <w:tcW w:w="1699" w:type="dxa"/>
            <w:vAlign w:val="center"/>
          </w:tcPr>
          <w:p w14:paraId="7224ECE2" w14:textId="77777777" w:rsidR="00B05C0F" w:rsidRPr="007D58CA" w:rsidRDefault="00B05C0F" w:rsidP="008A3C1C">
            <w:pPr>
              <w:spacing w:after="120"/>
              <w:jc w:val="center"/>
              <w:rPr>
                <w:rFonts w:cs="Arial"/>
                <w:b/>
                <w:bCs/>
                <w:szCs w:val="21"/>
              </w:rPr>
            </w:pPr>
            <w:r w:rsidRPr="007D58CA">
              <w:rPr>
                <w:b/>
                <w:bCs/>
                <w:szCs w:val="21"/>
              </w:rPr>
              <w:t>Montant total en €</w:t>
            </w:r>
          </w:p>
        </w:tc>
        <w:tc>
          <w:tcPr>
            <w:tcW w:w="2124" w:type="dxa"/>
            <w:vAlign w:val="center"/>
          </w:tcPr>
          <w:p w14:paraId="0DA089AC" w14:textId="77777777" w:rsidR="00B05C0F" w:rsidRPr="007D58CA" w:rsidRDefault="00B05C0F" w:rsidP="008A3C1C">
            <w:pPr>
              <w:spacing w:after="120"/>
              <w:jc w:val="center"/>
              <w:rPr>
                <w:rFonts w:cs="Arial"/>
                <w:b/>
                <w:bCs/>
                <w:szCs w:val="21"/>
              </w:rPr>
            </w:pPr>
            <w:r w:rsidRPr="007D58CA">
              <w:rPr>
                <w:b/>
                <w:bCs/>
                <w:szCs w:val="21"/>
              </w:rPr>
              <w:t>Nom du client</w:t>
            </w:r>
          </w:p>
        </w:tc>
        <w:tc>
          <w:tcPr>
            <w:tcW w:w="2124" w:type="dxa"/>
            <w:vAlign w:val="center"/>
          </w:tcPr>
          <w:p w14:paraId="62CE50CB" w14:textId="77777777" w:rsidR="00B05C0F" w:rsidRPr="007D58CA" w:rsidRDefault="00B05C0F" w:rsidP="008A3C1C">
            <w:pPr>
              <w:spacing w:after="120"/>
              <w:jc w:val="center"/>
              <w:rPr>
                <w:rFonts w:cs="Arial"/>
                <w:b/>
                <w:bCs/>
                <w:szCs w:val="21"/>
              </w:rPr>
            </w:pPr>
            <w:r w:rsidRPr="007D58CA">
              <w:rPr>
                <w:b/>
                <w:bCs/>
                <w:szCs w:val="21"/>
              </w:rPr>
              <w:t xml:space="preserve">Année </w:t>
            </w:r>
            <w:proofErr w:type="gramStart"/>
            <w:r w:rsidRPr="007D58CA">
              <w:rPr>
                <w:b/>
                <w:bCs/>
                <w:szCs w:val="21"/>
              </w:rPr>
              <w:t xml:space="preserve">( </w:t>
            </w:r>
            <w:r>
              <w:rPr>
                <w:b/>
                <w:bCs/>
                <w:szCs w:val="21"/>
              </w:rPr>
              <w:t>3</w:t>
            </w:r>
            <w:proofErr w:type="gramEnd"/>
            <w:r>
              <w:rPr>
                <w:b/>
                <w:bCs/>
                <w:szCs w:val="21"/>
              </w:rPr>
              <w:t xml:space="preserve"> </w:t>
            </w:r>
            <w:r w:rsidRPr="007D58CA">
              <w:rPr>
                <w:b/>
                <w:bCs/>
                <w:szCs w:val="21"/>
              </w:rPr>
              <w:t>dernières années)</w:t>
            </w:r>
          </w:p>
        </w:tc>
      </w:tr>
      <w:tr w:rsidR="00B05C0F" w:rsidRPr="007D58CA" w14:paraId="6CC486CF" w14:textId="77777777" w:rsidTr="008A3C1C">
        <w:tc>
          <w:tcPr>
            <w:tcW w:w="2547" w:type="dxa"/>
          </w:tcPr>
          <w:p w14:paraId="7B400BFF" w14:textId="77777777" w:rsidR="00B05C0F" w:rsidRPr="007D58CA" w:rsidRDefault="00B05C0F" w:rsidP="008A3C1C">
            <w:pPr>
              <w:spacing w:after="120"/>
              <w:jc w:val="both"/>
              <w:rPr>
                <w:rFonts w:cs="Arial"/>
                <w:b/>
                <w:szCs w:val="21"/>
              </w:rPr>
            </w:pPr>
          </w:p>
        </w:tc>
        <w:tc>
          <w:tcPr>
            <w:tcW w:w="1699" w:type="dxa"/>
          </w:tcPr>
          <w:p w14:paraId="631936A9" w14:textId="77777777" w:rsidR="00B05C0F" w:rsidRPr="007D58CA" w:rsidRDefault="00B05C0F" w:rsidP="008A3C1C">
            <w:pPr>
              <w:spacing w:after="120"/>
              <w:jc w:val="both"/>
              <w:rPr>
                <w:rFonts w:cs="Arial"/>
                <w:b/>
                <w:szCs w:val="21"/>
              </w:rPr>
            </w:pPr>
          </w:p>
        </w:tc>
        <w:tc>
          <w:tcPr>
            <w:tcW w:w="2124" w:type="dxa"/>
          </w:tcPr>
          <w:p w14:paraId="5952E981" w14:textId="77777777" w:rsidR="00B05C0F" w:rsidRPr="007D58CA" w:rsidRDefault="00B05C0F" w:rsidP="008A3C1C">
            <w:pPr>
              <w:spacing w:after="120"/>
              <w:jc w:val="both"/>
              <w:rPr>
                <w:rFonts w:cs="Arial"/>
                <w:b/>
                <w:szCs w:val="21"/>
              </w:rPr>
            </w:pPr>
          </w:p>
        </w:tc>
        <w:tc>
          <w:tcPr>
            <w:tcW w:w="2124" w:type="dxa"/>
          </w:tcPr>
          <w:p w14:paraId="5CD4DA38" w14:textId="77777777" w:rsidR="00B05C0F" w:rsidRPr="007D58CA" w:rsidRDefault="00B05C0F" w:rsidP="008A3C1C">
            <w:pPr>
              <w:spacing w:after="120"/>
              <w:jc w:val="both"/>
              <w:rPr>
                <w:rFonts w:cs="Arial"/>
                <w:b/>
                <w:szCs w:val="21"/>
              </w:rPr>
            </w:pPr>
          </w:p>
        </w:tc>
      </w:tr>
      <w:tr w:rsidR="00B05C0F" w:rsidRPr="007D58CA" w14:paraId="69350213" w14:textId="77777777" w:rsidTr="008A3C1C">
        <w:tc>
          <w:tcPr>
            <w:tcW w:w="2547" w:type="dxa"/>
          </w:tcPr>
          <w:p w14:paraId="4A74A5B0" w14:textId="77777777" w:rsidR="00B05C0F" w:rsidRPr="007D58CA" w:rsidRDefault="00B05C0F" w:rsidP="008A3C1C">
            <w:pPr>
              <w:spacing w:after="120"/>
              <w:jc w:val="both"/>
              <w:rPr>
                <w:rFonts w:cs="Arial"/>
                <w:b/>
                <w:szCs w:val="21"/>
              </w:rPr>
            </w:pPr>
          </w:p>
        </w:tc>
        <w:tc>
          <w:tcPr>
            <w:tcW w:w="1699" w:type="dxa"/>
          </w:tcPr>
          <w:p w14:paraId="78053FC1" w14:textId="77777777" w:rsidR="00B05C0F" w:rsidRPr="007D58CA" w:rsidRDefault="00B05C0F" w:rsidP="008A3C1C">
            <w:pPr>
              <w:spacing w:after="120"/>
              <w:jc w:val="both"/>
              <w:rPr>
                <w:rFonts w:cs="Arial"/>
                <w:b/>
                <w:szCs w:val="21"/>
              </w:rPr>
            </w:pPr>
          </w:p>
        </w:tc>
        <w:tc>
          <w:tcPr>
            <w:tcW w:w="2124" w:type="dxa"/>
          </w:tcPr>
          <w:p w14:paraId="7C6BC1C0" w14:textId="77777777" w:rsidR="00B05C0F" w:rsidRPr="007D58CA" w:rsidRDefault="00B05C0F" w:rsidP="008A3C1C">
            <w:pPr>
              <w:spacing w:after="120"/>
              <w:jc w:val="both"/>
              <w:rPr>
                <w:rFonts w:cs="Arial"/>
                <w:b/>
                <w:szCs w:val="21"/>
              </w:rPr>
            </w:pPr>
          </w:p>
        </w:tc>
        <w:tc>
          <w:tcPr>
            <w:tcW w:w="2124" w:type="dxa"/>
          </w:tcPr>
          <w:p w14:paraId="4CF4DFA8" w14:textId="77777777" w:rsidR="00B05C0F" w:rsidRPr="007D58CA" w:rsidRDefault="00B05C0F" w:rsidP="008A3C1C">
            <w:pPr>
              <w:spacing w:after="120"/>
              <w:jc w:val="both"/>
              <w:rPr>
                <w:rFonts w:cs="Arial"/>
                <w:b/>
                <w:szCs w:val="21"/>
              </w:rPr>
            </w:pPr>
          </w:p>
        </w:tc>
      </w:tr>
      <w:tr w:rsidR="00B05C0F" w:rsidRPr="007D58CA" w14:paraId="21BCAE30" w14:textId="77777777" w:rsidTr="008A3C1C">
        <w:tc>
          <w:tcPr>
            <w:tcW w:w="2547" w:type="dxa"/>
          </w:tcPr>
          <w:p w14:paraId="319D8F22" w14:textId="77777777" w:rsidR="00B05C0F" w:rsidRPr="007D58CA" w:rsidRDefault="00B05C0F" w:rsidP="008A3C1C">
            <w:pPr>
              <w:spacing w:after="120"/>
              <w:jc w:val="both"/>
              <w:rPr>
                <w:rFonts w:cs="Arial"/>
                <w:b/>
                <w:szCs w:val="21"/>
              </w:rPr>
            </w:pPr>
          </w:p>
        </w:tc>
        <w:tc>
          <w:tcPr>
            <w:tcW w:w="1699" w:type="dxa"/>
          </w:tcPr>
          <w:p w14:paraId="0488EB57" w14:textId="77777777" w:rsidR="00B05C0F" w:rsidRPr="007D58CA" w:rsidRDefault="00B05C0F" w:rsidP="008A3C1C">
            <w:pPr>
              <w:spacing w:after="120"/>
              <w:jc w:val="both"/>
              <w:rPr>
                <w:rFonts w:cs="Arial"/>
                <w:b/>
                <w:szCs w:val="21"/>
              </w:rPr>
            </w:pPr>
          </w:p>
        </w:tc>
        <w:tc>
          <w:tcPr>
            <w:tcW w:w="2124" w:type="dxa"/>
          </w:tcPr>
          <w:p w14:paraId="13B90FDF" w14:textId="77777777" w:rsidR="00B05C0F" w:rsidRPr="007D58CA" w:rsidRDefault="00B05C0F" w:rsidP="008A3C1C">
            <w:pPr>
              <w:spacing w:after="120"/>
              <w:jc w:val="both"/>
              <w:rPr>
                <w:rFonts w:cs="Arial"/>
                <w:b/>
                <w:szCs w:val="21"/>
              </w:rPr>
            </w:pPr>
          </w:p>
        </w:tc>
        <w:tc>
          <w:tcPr>
            <w:tcW w:w="2124" w:type="dxa"/>
          </w:tcPr>
          <w:p w14:paraId="3DA29862" w14:textId="77777777" w:rsidR="00B05C0F" w:rsidRPr="007D58CA" w:rsidRDefault="00B05C0F" w:rsidP="008A3C1C">
            <w:pPr>
              <w:spacing w:after="120"/>
              <w:jc w:val="both"/>
              <w:rPr>
                <w:rFonts w:cs="Arial"/>
                <w:b/>
                <w:szCs w:val="21"/>
              </w:rPr>
            </w:pPr>
          </w:p>
        </w:tc>
      </w:tr>
      <w:tr w:rsidR="00B05C0F" w:rsidRPr="007D58CA" w14:paraId="344EE721" w14:textId="77777777" w:rsidTr="008A3C1C">
        <w:tc>
          <w:tcPr>
            <w:tcW w:w="2547" w:type="dxa"/>
          </w:tcPr>
          <w:p w14:paraId="5E731EF5" w14:textId="77777777" w:rsidR="00B05C0F" w:rsidRPr="007D58CA" w:rsidRDefault="00B05C0F" w:rsidP="008A3C1C">
            <w:pPr>
              <w:spacing w:after="120"/>
              <w:jc w:val="both"/>
              <w:rPr>
                <w:rFonts w:cs="Arial"/>
                <w:b/>
                <w:szCs w:val="21"/>
              </w:rPr>
            </w:pPr>
          </w:p>
        </w:tc>
        <w:tc>
          <w:tcPr>
            <w:tcW w:w="1699" w:type="dxa"/>
          </w:tcPr>
          <w:p w14:paraId="01778DB3" w14:textId="77777777" w:rsidR="00B05C0F" w:rsidRPr="007D58CA" w:rsidRDefault="00B05C0F" w:rsidP="008A3C1C">
            <w:pPr>
              <w:spacing w:after="120"/>
              <w:jc w:val="both"/>
              <w:rPr>
                <w:rFonts w:cs="Arial"/>
                <w:b/>
                <w:szCs w:val="21"/>
              </w:rPr>
            </w:pPr>
          </w:p>
        </w:tc>
        <w:tc>
          <w:tcPr>
            <w:tcW w:w="2124" w:type="dxa"/>
          </w:tcPr>
          <w:p w14:paraId="6283C6B2" w14:textId="77777777" w:rsidR="00B05C0F" w:rsidRPr="007D58CA" w:rsidRDefault="00B05C0F" w:rsidP="008A3C1C">
            <w:pPr>
              <w:spacing w:after="120"/>
              <w:jc w:val="both"/>
              <w:rPr>
                <w:rFonts w:cs="Arial"/>
                <w:b/>
                <w:szCs w:val="21"/>
              </w:rPr>
            </w:pPr>
          </w:p>
        </w:tc>
        <w:tc>
          <w:tcPr>
            <w:tcW w:w="2124" w:type="dxa"/>
          </w:tcPr>
          <w:p w14:paraId="746A7D1E" w14:textId="77777777" w:rsidR="00B05C0F" w:rsidRPr="007D58CA" w:rsidRDefault="00B05C0F" w:rsidP="008A3C1C">
            <w:pPr>
              <w:spacing w:after="120"/>
              <w:jc w:val="both"/>
              <w:rPr>
                <w:rFonts w:cs="Arial"/>
                <w:b/>
                <w:szCs w:val="21"/>
              </w:rPr>
            </w:pPr>
          </w:p>
        </w:tc>
      </w:tr>
      <w:tr w:rsidR="00B05C0F" w:rsidRPr="007D58CA" w14:paraId="78983607" w14:textId="77777777" w:rsidTr="008A3C1C">
        <w:tc>
          <w:tcPr>
            <w:tcW w:w="2547" w:type="dxa"/>
          </w:tcPr>
          <w:p w14:paraId="5205A0F3" w14:textId="77777777" w:rsidR="00B05C0F" w:rsidRPr="007D58CA" w:rsidRDefault="00B05C0F" w:rsidP="008A3C1C">
            <w:pPr>
              <w:spacing w:after="120"/>
              <w:jc w:val="both"/>
              <w:rPr>
                <w:rFonts w:cs="Arial"/>
                <w:b/>
                <w:szCs w:val="21"/>
              </w:rPr>
            </w:pPr>
          </w:p>
        </w:tc>
        <w:tc>
          <w:tcPr>
            <w:tcW w:w="1699" w:type="dxa"/>
          </w:tcPr>
          <w:p w14:paraId="3CFC5A73" w14:textId="77777777" w:rsidR="00B05C0F" w:rsidRPr="007D58CA" w:rsidRDefault="00B05C0F" w:rsidP="008A3C1C">
            <w:pPr>
              <w:spacing w:after="120"/>
              <w:jc w:val="both"/>
              <w:rPr>
                <w:rFonts w:cs="Arial"/>
                <w:b/>
                <w:szCs w:val="21"/>
              </w:rPr>
            </w:pPr>
          </w:p>
        </w:tc>
        <w:tc>
          <w:tcPr>
            <w:tcW w:w="2124" w:type="dxa"/>
          </w:tcPr>
          <w:p w14:paraId="3826D541" w14:textId="77777777" w:rsidR="00B05C0F" w:rsidRPr="007D58CA" w:rsidRDefault="00B05C0F" w:rsidP="008A3C1C">
            <w:pPr>
              <w:spacing w:after="120"/>
              <w:jc w:val="both"/>
              <w:rPr>
                <w:rFonts w:cs="Arial"/>
                <w:b/>
                <w:szCs w:val="21"/>
              </w:rPr>
            </w:pPr>
          </w:p>
        </w:tc>
        <w:tc>
          <w:tcPr>
            <w:tcW w:w="2124" w:type="dxa"/>
          </w:tcPr>
          <w:p w14:paraId="44CFF288" w14:textId="77777777" w:rsidR="00B05C0F" w:rsidRPr="007D58CA" w:rsidRDefault="00B05C0F" w:rsidP="008A3C1C">
            <w:pPr>
              <w:spacing w:after="120"/>
              <w:jc w:val="both"/>
              <w:rPr>
                <w:rFonts w:cs="Arial"/>
                <w:b/>
                <w:szCs w:val="21"/>
              </w:rPr>
            </w:pPr>
          </w:p>
        </w:tc>
      </w:tr>
    </w:tbl>
    <w:p w14:paraId="025D9698" w14:textId="77777777" w:rsidR="00B05C0F" w:rsidRPr="007D58CA" w:rsidRDefault="00B05C0F" w:rsidP="00B05C0F">
      <w:pPr>
        <w:spacing w:after="120"/>
        <w:jc w:val="both"/>
        <w:rPr>
          <w:rFonts w:cs="Arial"/>
          <w:b/>
          <w:szCs w:val="21"/>
        </w:rPr>
      </w:pPr>
    </w:p>
    <w:p w14:paraId="5B66F5FF" w14:textId="77777777" w:rsidR="00B05C0F" w:rsidRPr="007D58CA" w:rsidRDefault="00B05C0F" w:rsidP="00B05C0F">
      <w:pPr>
        <w:spacing w:after="120"/>
        <w:jc w:val="both"/>
        <w:rPr>
          <w:rFonts w:cs="Arial"/>
          <w:b/>
          <w:szCs w:val="21"/>
        </w:rPr>
      </w:pPr>
    </w:p>
    <w:p w14:paraId="17F81AFF" w14:textId="77777777" w:rsidR="00B05C0F" w:rsidRPr="007D58CA" w:rsidRDefault="00B05C0F" w:rsidP="00B05C0F">
      <w:pPr>
        <w:spacing w:after="120"/>
        <w:jc w:val="both"/>
        <w:rPr>
          <w:rFonts w:cs="Arial"/>
          <w:b/>
          <w:szCs w:val="21"/>
        </w:rPr>
      </w:pPr>
      <w:r w:rsidRPr="007D58CA">
        <w:rPr>
          <w:rFonts w:cs="Arial"/>
          <w:b/>
          <w:szCs w:val="21"/>
          <w:u w:val="single"/>
        </w:rPr>
        <w:t>NB</w:t>
      </w:r>
      <w:r w:rsidRPr="007D58CA">
        <w:rPr>
          <w:rFonts w:cs="Arial"/>
          <w:b/>
          <w:szCs w:val="21"/>
        </w:rPr>
        <w:t xml:space="preserve"> : </w:t>
      </w:r>
      <w:r w:rsidRPr="007D58CA">
        <w:rPr>
          <w:szCs w:val="21"/>
        </w:rPr>
        <w:t xml:space="preserve">Pour les </w:t>
      </w:r>
      <w:r>
        <w:rPr>
          <w:szCs w:val="21"/>
        </w:rPr>
        <w:t>livraisons</w:t>
      </w:r>
      <w:r w:rsidRPr="007D58CA">
        <w:rPr>
          <w:szCs w:val="21"/>
        </w:rPr>
        <w:t xml:space="preserve"> présenté</w:t>
      </w:r>
      <w:r>
        <w:rPr>
          <w:szCs w:val="21"/>
        </w:rPr>
        <w:t>es</w:t>
      </w:r>
      <w:r w:rsidRPr="007D58CA">
        <w:rPr>
          <w:szCs w:val="21"/>
        </w:rPr>
        <w:t xml:space="preserve"> dans le tableau ci-dessus, veuillez joindre les copies des références et certificats signés par les autorités contractantes (certificats de bonne exécution sans réserve majeure)</w:t>
      </w:r>
      <w:r>
        <w:rPr>
          <w:szCs w:val="21"/>
        </w:rPr>
        <w:t xml:space="preserve"> et les pages de garde de ces contrats</w:t>
      </w:r>
      <w:r w:rsidRPr="00B62D24">
        <w:rPr>
          <w:szCs w:val="21"/>
        </w:rPr>
        <w:t>. La présentation d’un contrat ne constitue pas une preuve de bonne exécution.</w:t>
      </w:r>
    </w:p>
    <w:p w14:paraId="24306D93" w14:textId="77777777" w:rsidR="00B05C0F" w:rsidRPr="007D58CA" w:rsidRDefault="00B05C0F" w:rsidP="00B05C0F">
      <w:pPr>
        <w:spacing w:after="120"/>
        <w:jc w:val="both"/>
        <w:rPr>
          <w:rFonts w:cs="Arial"/>
          <w:b/>
          <w:szCs w:val="21"/>
        </w:rPr>
      </w:pPr>
    </w:p>
    <w:p w14:paraId="70E85812" w14:textId="77777777" w:rsidR="00B05C0F" w:rsidRPr="007D58CA" w:rsidRDefault="00B05C0F" w:rsidP="00B05C0F">
      <w:pPr>
        <w:spacing w:after="120"/>
        <w:jc w:val="both"/>
        <w:rPr>
          <w:szCs w:val="21"/>
        </w:rPr>
      </w:pPr>
      <w:r w:rsidRPr="007D58CA">
        <w:rPr>
          <w:szCs w:val="21"/>
        </w:rPr>
        <w:t>Signature du mandataire habilité</w:t>
      </w:r>
    </w:p>
    <w:p w14:paraId="1C87A92C" w14:textId="77777777" w:rsidR="00B05C0F" w:rsidRDefault="00B05C0F" w:rsidP="00B05C0F">
      <w:pPr>
        <w:spacing w:after="120"/>
        <w:jc w:val="both"/>
        <w:rPr>
          <w:szCs w:val="21"/>
        </w:rPr>
      </w:pPr>
      <w:r w:rsidRPr="007D58CA">
        <w:rPr>
          <w:szCs w:val="21"/>
        </w:rPr>
        <w:t>Nom et situation du mandataire habilité</w:t>
      </w:r>
    </w:p>
    <w:p w14:paraId="1B71AF90" w14:textId="77777777" w:rsidR="00B05C0F" w:rsidRDefault="00B05C0F" w:rsidP="00B05C0F">
      <w:pPr>
        <w:spacing w:after="0" w:line="240" w:lineRule="auto"/>
        <w:rPr>
          <w:szCs w:val="21"/>
        </w:rPr>
      </w:pPr>
      <w:r>
        <w:rPr>
          <w:szCs w:val="21"/>
        </w:rPr>
        <w:br w:type="page"/>
      </w:r>
    </w:p>
    <w:p w14:paraId="7368F217" w14:textId="77777777" w:rsidR="00B05C0F" w:rsidRDefault="00B05C0F" w:rsidP="00B05C0F">
      <w:pPr>
        <w:spacing w:after="0" w:line="240" w:lineRule="auto"/>
      </w:pPr>
    </w:p>
    <w:p w14:paraId="1C1C40D6" w14:textId="77777777" w:rsidR="00B05C0F" w:rsidRPr="006B65D2" w:rsidRDefault="00B05C0F" w:rsidP="00B05C0F">
      <w:pPr>
        <w:numPr>
          <w:ilvl w:val="0"/>
          <w:numId w:val="1"/>
        </w:numPr>
        <w:tabs>
          <w:tab w:val="num" w:pos="576"/>
        </w:tabs>
        <w:jc w:val="both"/>
        <w:rPr>
          <w:b/>
          <w:color w:val="FF0000"/>
          <w:szCs w:val="21"/>
        </w:rPr>
      </w:pPr>
      <w:r w:rsidRPr="006B65D2">
        <w:rPr>
          <w:b/>
          <w:color w:val="FF0000"/>
          <w:szCs w:val="21"/>
        </w:rPr>
        <w:t>Récapitulatif des documents à remettre</w:t>
      </w:r>
      <w:bookmarkEnd w:id="32"/>
      <w:bookmarkEnd w:id="33"/>
    </w:p>
    <w:p w14:paraId="02F01B8D" w14:textId="77777777" w:rsidR="00B05C0F" w:rsidRDefault="00B05C0F" w:rsidP="00B05C0F">
      <w:pPr>
        <w:pStyle w:val="Paragraphedeliste"/>
        <w:numPr>
          <w:ilvl w:val="0"/>
          <w:numId w:val="15"/>
        </w:numPr>
        <w:spacing w:after="0" w:line="360" w:lineRule="auto"/>
        <w:jc w:val="both"/>
        <w:rPr>
          <w:szCs w:val="21"/>
          <w:lang w:val="fr-FR"/>
        </w:rPr>
      </w:pPr>
      <w:r w:rsidRPr="00870434">
        <w:rPr>
          <w:szCs w:val="21"/>
          <w:lang w:val="fr-FR"/>
        </w:rPr>
        <w:t>Formulaire d’identification</w:t>
      </w:r>
      <w:r>
        <w:rPr>
          <w:szCs w:val="21"/>
          <w:lang w:val="fr-FR"/>
        </w:rPr>
        <w:t> ;</w:t>
      </w:r>
    </w:p>
    <w:p w14:paraId="505DA07A" w14:textId="77777777" w:rsidR="00B05C0F" w:rsidRPr="00870434" w:rsidRDefault="00B05C0F" w:rsidP="00B05C0F">
      <w:pPr>
        <w:pStyle w:val="Paragraphedeliste"/>
        <w:numPr>
          <w:ilvl w:val="0"/>
          <w:numId w:val="15"/>
        </w:numPr>
        <w:spacing w:after="0" w:line="360" w:lineRule="auto"/>
        <w:jc w:val="both"/>
        <w:rPr>
          <w:szCs w:val="21"/>
          <w:lang w:val="fr-FR"/>
        </w:rPr>
      </w:pPr>
      <w:r>
        <w:rPr>
          <w:szCs w:val="21"/>
          <w:lang w:val="fr-FR"/>
        </w:rPr>
        <w:t>Relevé d’identité bancaire signé par une personne mandatée ;</w:t>
      </w:r>
    </w:p>
    <w:p w14:paraId="32E24143" w14:textId="77777777" w:rsidR="00B05C0F" w:rsidRPr="00870434" w:rsidRDefault="00B05C0F" w:rsidP="00B05C0F">
      <w:pPr>
        <w:pStyle w:val="Paragraphedeliste"/>
        <w:numPr>
          <w:ilvl w:val="0"/>
          <w:numId w:val="15"/>
        </w:numPr>
        <w:spacing w:after="0" w:line="360" w:lineRule="auto"/>
        <w:jc w:val="both"/>
        <w:rPr>
          <w:szCs w:val="21"/>
          <w:lang w:val="fr-FR"/>
        </w:rPr>
      </w:pPr>
      <w:r w:rsidRPr="00870434">
        <w:rPr>
          <w:szCs w:val="21"/>
          <w:lang w:val="fr-FR"/>
        </w:rPr>
        <w:t>Formulaire de sous-traitance (le cas échéant)</w:t>
      </w:r>
      <w:r>
        <w:rPr>
          <w:szCs w:val="21"/>
          <w:lang w:val="fr-FR"/>
        </w:rPr>
        <w:t> ;</w:t>
      </w:r>
    </w:p>
    <w:p w14:paraId="2CEE891F" w14:textId="77777777" w:rsidR="00B05C0F" w:rsidRPr="00870434" w:rsidRDefault="00B05C0F" w:rsidP="00B05C0F">
      <w:pPr>
        <w:pStyle w:val="Paragraphedeliste"/>
        <w:numPr>
          <w:ilvl w:val="0"/>
          <w:numId w:val="15"/>
        </w:numPr>
        <w:spacing w:after="0" w:line="360" w:lineRule="auto"/>
        <w:jc w:val="both"/>
        <w:rPr>
          <w:szCs w:val="21"/>
          <w:lang w:val="fr-FR"/>
        </w:rPr>
      </w:pPr>
      <w:r w:rsidRPr="00870434">
        <w:rPr>
          <w:szCs w:val="21"/>
          <w:lang w:val="fr-FR"/>
        </w:rPr>
        <w:t>Formulaire d’offre-prix</w:t>
      </w:r>
      <w:r>
        <w:rPr>
          <w:szCs w:val="21"/>
          <w:lang w:val="fr-FR"/>
        </w:rPr>
        <w:t> ;</w:t>
      </w:r>
    </w:p>
    <w:p w14:paraId="560F45AC" w14:textId="77777777" w:rsidR="00B05C0F" w:rsidRPr="00870434" w:rsidRDefault="00B05C0F" w:rsidP="00B05C0F">
      <w:pPr>
        <w:pStyle w:val="Paragraphedeliste"/>
        <w:numPr>
          <w:ilvl w:val="0"/>
          <w:numId w:val="15"/>
        </w:numPr>
        <w:spacing w:after="0" w:line="360" w:lineRule="auto"/>
        <w:jc w:val="both"/>
        <w:rPr>
          <w:szCs w:val="21"/>
          <w:lang w:val="fr-FR"/>
        </w:rPr>
      </w:pPr>
      <w:r w:rsidRPr="00870434">
        <w:rPr>
          <w:szCs w:val="21"/>
          <w:lang w:val="fr-FR"/>
        </w:rPr>
        <w:t xml:space="preserve">Déclaration sur l’honneur relative aux motifs d’exclusion + joindre l’extrait de casier judiciaire du gérant, l’attestation de régularité </w:t>
      </w:r>
      <w:r>
        <w:rPr>
          <w:szCs w:val="21"/>
          <w:lang w:val="fr-FR"/>
        </w:rPr>
        <w:t xml:space="preserve">ARF </w:t>
      </w:r>
      <w:r w:rsidRPr="00870434">
        <w:rPr>
          <w:szCs w:val="21"/>
          <w:lang w:val="fr-FR"/>
        </w:rPr>
        <w:t xml:space="preserve">des cotisations fiscales et sociales </w:t>
      </w:r>
      <w:r>
        <w:rPr>
          <w:szCs w:val="21"/>
          <w:lang w:val="fr-FR"/>
        </w:rPr>
        <w:t>CNSS ;</w:t>
      </w:r>
    </w:p>
    <w:p w14:paraId="22F0C867" w14:textId="77777777" w:rsidR="00B05C0F" w:rsidRPr="00870434" w:rsidRDefault="00B05C0F" w:rsidP="00B05C0F">
      <w:pPr>
        <w:pStyle w:val="Paragraphedeliste"/>
        <w:numPr>
          <w:ilvl w:val="0"/>
          <w:numId w:val="15"/>
        </w:numPr>
        <w:spacing w:after="0" w:line="360" w:lineRule="auto"/>
        <w:jc w:val="both"/>
        <w:rPr>
          <w:szCs w:val="21"/>
          <w:lang w:val="fr-FR"/>
        </w:rPr>
      </w:pPr>
      <w:r w:rsidRPr="00870434">
        <w:rPr>
          <w:szCs w:val="21"/>
          <w:lang w:val="fr-FR"/>
        </w:rPr>
        <w:t>Déclaration d’intégrité</w:t>
      </w:r>
      <w:r>
        <w:rPr>
          <w:szCs w:val="21"/>
          <w:lang w:val="fr-FR"/>
        </w:rPr>
        <w:t> ;</w:t>
      </w:r>
    </w:p>
    <w:p w14:paraId="0A44E6FF" w14:textId="77777777" w:rsidR="00B05C0F" w:rsidRDefault="00B05C0F" w:rsidP="00B05C0F">
      <w:pPr>
        <w:pStyle w:val="Paragraphedeliste"/>
        <w:numPr>
          <w:ilvl w:val="0"/>
          <w:numId w:val="15"/>
        </w:numPr>
        <w:spacing w:after="0" w:line="360" w:lineRule="auto"/>
        <w:jc w:val="both"/>
        <w:rPr>
          <w:szCs w:val="21"/>
          <w:lang w:val="fr-FR"/>
        </w:rPr>
      </w:pPr>
      <w:r w:rsidRPr="00870434">
        <w:rPr>
          <w:szCs w:val="21"/>
          <w:lang w:val="fr-FR"/>
        </w:rPr>
        <w:t xml:space="preserve">Données capacité </w:t>
      </w:r>
      <w:r>
        <w:rPr>
          <w:szCs w:val="21"/>
          <w:lang w:val="fr-FR"/>
        </w:rPr>
        <w:t>technique (formulaire annexe A) proposé par lot ;</w:t>
      </w:r>
    </w:p>
    <w:p w14:paraId="105E745F" w14:textId="77777777" w:rsidR="00B05C0F" w:rsidRDefault="00B05C0F" w:rsidP="00B05C0F">
      <w:pPr>
        <w:pStyle w:val="Paragraphedeliste"/>
        <w:numPr>
          <w:ilvl w:val="0"/>
          <w:numId w:val="15"/>
        </w:numPr>
        <w:spacing w:after="0" w:line="360" w:lineRule="auto"/>
        <w:jc w:val="both"/>
        <w:rPr>
          <w:szCs w:val="21"/>
          <w:lang w:val="fr-FR"/>
        </w:rPr>
      </w:pPr>
      <w:r w:rsidRPr="00870434">
        <w:rPr>
          <w:szCs w:val="21"/>
          <w:lang w:val="fr-FR"/>
        </w:rPr>
        <w:t xml:space="preserve">Offre technique : </w:t>
      </w:r>
      <w:r>
        <w:rPr>
          <w:szCs w:val="21"/>
          <w:lang w:val="fr-FR"/>
        </w:rPr>
        <w:t>Types de matériels proposés proposé par lot (voir formulaire 6.6).</w:t>
      </w:r>
    </w:p>
    <w:p w14:paraId="75165464" w14:textId="77777777" w:rsidR="00F40263" w:rsidRPr="00B05C0F" w:rsidRDefault="00F40263">
      <w:pPr>
        <w:rPr>
          <w:lang w:val="fr-FR"/>
        </w:rPr>
      </w:pPr>
    </w:p>
    <w:sectPr w:rsidR="00F40263" w:rsidRPr="00B05C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9ED7B" w14:textId="77777777" w:rsidR="002B1D9E" w:rsidRDefault="002B1D9E" w:rsidP="00B05C0F">
      <w:pPr>
        <w:spacing w:after="0" w:line="240" w:lineRule="auto"/>
      </w:pPr>
      <w:r>
        <w:separator/>
      </w:r>
    </w:p>
  </w:endnote>
  <w:endnote w:type="continuationSeparator" w:id="0">
    <w:p w14:paraId="72254FD6" w14:textId="77777777" w:rsidR="002B1D9E" w:rsidRDefault="002B1D9E" w:rsidP="00B0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B1F9" w14:textId="77777777" w:rsidR="002B1D9E" w:rsidRDefault="002B1D9E" w:rsidP="00B05C0F">
      <w:pPr>
        <w:spacing w:after="0" w:line="240" w:lineRule="auto"/>
      </w:pPr>
      <w:r>
        <w:separator/>
      </w:r>
    </w:p>
  </w:footnote>
  <w:footnote w:type="continuationSeparator" w:id="0">
    <w:p w14:paraId="0B348F83" w14:textId="77777777" w:rsidR="002B1D9E" w:rsidRDefault="002B1D9E" w:rsidP="00B05C0F">
      <w:pPr>
        <w:spacing w:after="0" w:line="240" w:lineRule="auto"/>
      </w:pPr>
      <w:r>
        <w:continuationSeparator/>
      </w:r>
    </w:p>
  </w:footnote>
  <w:footnote w:id="1">
    <w:p w14:paraId="12A308AD" w14:textId="77777777" w:rsidR="00B05C0F" w:rsidRDefault="00B05C0F" w:rsidP="00B05C0F">
      <w:pPr>
        <w:pStyle w:val="Notedebasdepage"/>
      </w:pPr>
      <w:r>
        <w:rPr>
          <w:rStyle w:val="Appelnotedebasdep"/>
        </w:rPr>
        <w:footnoteRef/>
      </w:r>
      <w:r>
        <w:t xml:space="preserve"> </w:t>
      </w:r>
      <w:r w:rsidRPr="000D3026">
        <w:t>Comme indiqué sur le document officiel.</w:t>
      </w:r>
    </w:p>
  </w:footnote>
  <w:footnote w:id="2">
    <w:p w14:paraId="1390961D" w14:textId="77777777" w:rsidR="00B05C0F" w:rsidRDefault="00B05C0F" w:rsidP="00B05C0F">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2CDB9208" w14:textId="77777777" w:rsidR="00B05C0F" w:rsidRDefault="00B05C0F" w:rsidP="00B05C0F">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7E7DF8EC" w14:textId="77777777" w:rsidR="00B05C0F" w:rsidRDefault="00B05C0F" w:rsidP="00B05C0F">
      <w:pPr>
        <w:pStyle w:val="Notedebasdepage"/>
      </w:pPr>
      <w:r>
        <w:rPr>
          <w:rStyle w:val="Appelnotedebasdep"/>
        </w:rPr>
        <w:footnoteRef/>
      </w:r>
      <w:r>
        <w:t xml:space="preserve"> </w:t>
      </w:r>
      <w:r w:rsidRPr="000D3026">
        <w:t>Voir le tableau des dénominations correspondantes par pays.</w:t>
      </w:r>
    </w:p>
  </w:footnote>
  <w:footnote w:id="5">
    <w:p w14:paraId="41C36288" w14:textId="77777777" w:rsidR="00B05C0F" w:rsidRDefault="00B05C0F" w:rsidP="00B05C0F">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7FA7CB5A" w14:textId="77777777" w:rsidR="00B05C0F" w:rsidRDefault="00B05C0F" w:rsidP="00B05C0F">
      <w:pPr>
        <w:pStyle w:val="Notedebasdepage"/>
      </w:pPr>
      <w:r>
        <w:rPr>
          <w:rStyle w:val="Appelnotedebasdep"/>
        </w:rPr>
        <w:footnoteRef/>
      </w:r>
      <w:r>
        <w:t xml:space="preserve"> </w:t>
      </w:r>
      <w:r w:rsidRPr="000D3026">
        <w:t>Dénomination nationale et sa traduction en EN ou FR, le cas échéant.</w:t>
      </w:r>
    </w:p>
  </w:footnote>
  <w:footnote w:id="7">
    <w:p w14:paraId="633134A1" w14:textId="77777777" w:rsidR="00B05C0F" w:rsidRDefault="00B05C0F" w:rsidP="00B05C0F">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71BCE4EB" w14:textId="77777777" w:rsidR="00B05C0F" w:rsidRDefault="00B05C0F" w:rsidP="00B05C0F">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76A702CE" w14:textId="77777777" w:rsidR="00B05C0F" w:rsidRDefault="00B05C0F" w:rsidP="00B05C0F">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0023875C" w14:textId="77777777" w:rsidR="00B05C0F" w:rsidRDefault="00B05C0F" w:rsidP="00B05C0F">
      <w:pPr>
        <w:pStyle w:val="Notedebasdepage"/>
      </w:pPr>
      <w:r>
        <w:rPr>
          <w:rStyle w:val="Appelnotedebasdep"/>
        </w:rPr>
        <w:footnoteRef/>
      </w:r>
      <w:r>
        <w:t xml:space="preserve"> </w:t>
      </w:r>
      <w:r w:rsidRPr="00FC215D">
        <w:t>Dénomination nationale et sa traduction en EN ou FR, le cas échéant.</w:t>
      </w:r>
    </w:p>
  </w:footnote>
  <w:footnote w:id="11">
    <w:p w14:paraId="6E0C84E6" w14:textId="77777777" w:rsidR="00B05C0F" w:rsidRDefault="00B05C0F" w:rsidP="00B05C0F">
      <w:pPr>
        <w:pStyle w:val="Notedebasdepage"/>
      </w:pPr>
      <w:r>
        <w:rPr>
          <w:rStyle w:val="Appelnotedebasdep"/>
        </w:rPr>
        <w:footnoteRef/>
      </w:r>
      <w:r>
        <w:t xml:space="preserve"> </w:t>
      </w:r>
      <w:r w:rsidRPr="00FC215D">
        <w:t>Numéro d’enregistrement de l'entité au registre 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951C1"/>
    <w:multiLevelType w:val="hybridMultilevel"/>
    <w:tmpl w:val="29784C68"/>
    <w:lvl w:ilvl="0" w:tplc="BDA4E320">
      <w:start w:val="1"/>
      <w:numFmt w:val="decimal"/>
      <w:lvlText w:val="%1."/>
      <w:lvlJc w:val="left"/>
      <w:pPr>
        <w:ind w:left="720" w:hanging="360"/>
      </w:pPr>
      <w:rPr>
        <w:rFonts w:ascii="Georgia" w:eastAsia="Calibri" w:hAnsi="Georgia" w:cs="Times New Roman"/>
      </w:rPr>
    </w:lvl>
    <w:lvl w:ilvl="1" w:tplc="340C0019" w:tentative="1">
      <w:start w:val="1"/>
      <w:numFmt w:val="lowerLetter"/>
      <w:lvlText w:val="%2."/>
      <w:lvlJc w:val="left"/>
      <w:pPr>
        <w:ind w:left="1440" w:hanging="360"/>
      </w:pPr>
    </w:lvl>
    <w:lvl w:ilvl="2" w:tplc="340C001B" w:tentative="1">
      <w:start w:val="1"/>
      <w:numFmt w:val="lowerRoman"/>
      <w:lvlText w:val="%3."/>
      <w:lvlJc w:val="right"/>
      <w:pPr>
        <w:ind w:left="2160" w:hanging="180"/>
      </w:pPr>
    </w:lvl>
    <w:lvl w:ilvl="3" w:tplc="340C000F" w:tentative="1">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2" w15:restartNumberingAfterBreak="0">
    <w:nsid w:val="1B541CC2"/>
    <w:multiLevelType w:val="multilevel"/>
    <w:tmpl w:val="1B6EC2B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6"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7" w15:restartNumberingAfterBreak="0">
    <w:nsid w:val="266E041C"/>
    <w:multiLevelType w:val="hybridMultilevel"/>
    <w:tmpl w:val="A2949D16"/>
    <w:lvl w:ilvl="0" w:tplc="37B6AE74">
      <w:start w:val="4"/>
      <w:numFmt w:val="decimal"/>
      <w:lvlText w:val="%1."/>
      <w:lvlJc w:val="left"/>
      <w:pPr>
        <w:tabs>
          <w:tab w:val="num" w:pos="720"/>
        </w:tabs>
        <w:ind w:left="720" w:hanging="360"/>
      </w:pPr>
    </w:lvl>
    <w:lvl w:ilvl="1" w:tplc="0BA4EACA" w:tentative="1">
      <w:start w:val="1"/>
      <w:numFmt w:val="decimal"/>
      <w:lvlText w:val="%2."/>
      <w:lvlJc w:val="left"/>
      <w:pPr>
        <w:tabs>
          <w:tab w:val="num" w:pos="1440"/>
        </w:tabs>
        <w:ind w:left="1440" w:hanging="360"/>
      </w:pPr>
    </w:lvl>
    <w:lvl w:ilvl="2" w:tplc="0D328E96" w:tentative="1">
      <w:start w:val="1"/>
      <w:numFmt w:val="decimal"/>
      <w:lvlText w:val="%3."/>
      <w:lvlJc w:val="left"/>
      <w:pPr>
        <w:tabs>
          <w:tab w:val="num" w:pos="2160"/>
        </w:tabs>
        <w:ind w:left="2160" w:hanging="360"/>
      </w:pPr>
    </w:lvl>
    <w:lvl w:ilvl="3" w:tplc="BDD64230" w:tentative="1">
      <w:start w:val="1"/>
      <w:numFmt w:val="decimal"/>
      <w:lvlText w:val="%4."/>
      <w:lvlJc w:val="left"/>
      <w:pPr>
        <w:tabs>
          <w:tab w:val="num" w:pos="2880"/>
        </w:tabs>
        <w:ind w:left="2880" w:hanging="360"/>
      </w:pPr>
    </w:lvl>
    <w:lvl w:ilvl="4" w:tplc="B16E4BF6" w:tentative="1">
      <w:start w:val="1"/>
      <w:numFmt w:val="decimal"/>
      <w:lvlText w:val="%5."/>
      <w:lvlJc w:val="left"/>
      <w:pPr>
        <w:tabs>
          <w:tab w:val="num" w:pos="3600"/>
        </w:tabs>
        <w:ind w:left="3600" w:hanging="360"/>
      </w:pPr>
    </w:lvl>
    <w:lvl w:ilvl="5" w:tplc="8A74243A" w:tentative="1">
      <w:start w:val="1"/>
      <w:numFmt w:val="decimal"/>
      <w:lvlText w:val="%6."/>
      <w:lvlJc w:val="left"/>
      <w:pPr>
        <w:tabs>
          <w:tab w:val="num" w:pos="4320"/>
        </w:tabs>
        <w:ind w:left="4320" w:hanging="360"/>
      </w:pPr>
    </w:lvl>
    <w:lvl w:ilvl="6" w:tplc="17A6B420" w:tentative="1">
      <w:start w:val="1"/>
      <w:numFmt w:val="decimal"/>
      <w:lvlText w:val="%7."/>
      <w:lvlJc w:val="left"/>
      <w:pPr>
        <w:tabs>
          <w:tab w:val="num" w:pos="5040"/>
        </w:tabs>
        <w:ind w:left="5040" w:hanging="360"/>
      </w:pPr>
    </w:lvl>
    <w:lvl w:ilvl="7" w:tplc="C464B1DC" w:tentative="1">
      <w:start w:val="1"/>
      <w:numFmt w:val="decimal"/>
      <w:lvlText w:val="%8."/>
      <w:lvlJc w:val="left"/>
      <w:pPr>
        <w:tabs>
          <w:tab w:val="num" w:pos="5760"/>
        </w:tabs>
        <w:ind w:left="5760" w:hanging="360"/>
      </w:pPr>
    </w:lvl>
    <w:lvl w:ilvl="8" w:tplc="D3AE5A76" w:tentative="1">
      <w:start w:val="1"/>
      <w:numFmt w:val="decimal"/>
      <w:lvlText w:val="%9."/>
      <w:lvlJc w:val="left"/>
      <w:pPr>
        <w:tabs>
          <w:tab w:val="num" w:pos="6480"/>
        </w:tabs>
        <w:ind w:left="6480" w:hanging="360"/>
      </w:pPr>
    </w:lvl>
  </w:abstractNum>
  <w:abstractNum w:abstractNumId="8"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426FA"/>
    <w:multiLevelType w:val="hybridMultilevel"/>
    <w:tmpl w:val="F452AFA4"/>
    <w:lvl w:ilvl="0" w:tplc="A1F6E8F6">
      <w:start w:val="2"/>
      <w:numFmt w:val="lowerLetter"/>
      <w:lvlText w:val="%1."/>
      <w:lvlJc w:val="left"/>
      <w:pPr>
        <w:tabs>
          <w:tab w:val="num" w:pos="720"/>
        </w:tabs>
        <w:ind w:left="720" w:hanging="360"/>
      </w:pPr>
    </w:lvl>
    <w:lvl w:ilvl="1" w:tplc="C0BA5142" w:tentative="1">
      <w:start w:val="1"/>
      <w:numFmt w:val="lowerLetter"/>
      <w:lvlText w:val="%2."/>
      <w:lvlJc w:val="left"/>
      <w:pPr>
        <w:tabs>
          <w:tab w:val="num" w:pos="1440"/>
        </w:tabs>
        <w:ind w:left="1440" w:hanging="360"/>
      </w:pPr>
    </w:lvl>
    <w:lvl w:ilvl="2" w:tplc="D08AF5E8" w:tentative="1">
      <w:start w:val="1"/>
      <w:numFmt w:val="lowerLetter"/>
      <w:lvlText w:val="%3."/>
      <w:lvlJc w:val="left"/>
      <w:pPr>
        <w:tabs>
          <w:tab w:val="num" w:pos="2160"/>
        </w:tabs>
        <w:ind w:left="2160" w:hanging="360"/>
      </w:pPr>
    </w:lvl>
    <w:lvl w:ilvl="3" w:tplc="4AECAF9E" w:tentative="1">
      <w:start w:val="1"/>
      <w:numFmt w:val="lowerLetter"/>
      <w:lvlText w:val="%4."/>
      <w:lvlJc w:val="left"/>
      <w:pPr>
        <w:tabs>
          <w:tab w:val="num" w:pos="2880"/>
        </w:tabs>
        <w:ind w:left="2880" w:hanging="360"/>
      </w:pPr>
    </w:lvl>
    <w:lvl w:ilvl="4" w:tplc="EFB82F96" w:tentative="1">
      <w:start w:val="1"/>
      <w:numFmt w:val="lowerLetter"/>
      <w:lvlText w:val="%5."/>
      <w:lvlJc w:val="left"/>
      <w:pPr>
        <w:tabs>
          <w:tab w:val="num" w:pos="3600"/>
        </w:tabs>
        <w:ind w:left="3600" w:hanging="360"/>
      </w:pPr>
    </w:lvl>
    <w:lvl w:ilvl="5" w:tplc="069604B2" w:tentative="1">
      <w:start w:val="1"/>
      <w:numFmt w:val="lowerLetter"/>
      <w:lvlText w:val="%6."/>
      <w:lvlJc w:val="left"/>
      <w:pPr>
        <w:tabs>
          <w:tab w:val="num" w:pos="4320"/>
        </w:tabs>
        <w:ind w:left="4320" w:hanging="360"/>
      </w:pPr>
    </w:lvl>
    <w:lvl w:ilvl="6" w:tplc="5E1E32B4" w:tentative="1">
      <w:start w:val="1"/>
      <w:numFmt w:val="lowerLetter"/>
      <w:lvlText w:val="%7."/>
      <w:lvlJc w:val="left"/>
      <w:pPr>
        <w:tabs>
          <w:tab w:val="num" w:pos="5040"/>
        </w:tabs>
        <w:ind w:left="5040" w:hanging="360"/>
      </w:pPr>
    </w:lvl>
    <w:lvl w:ilvl="7" w:tplc="AB6E360E" w:tentative="1">
      <w:start w:val="1"/>
      <w:numFmt w:val="lowerLetter"/>
      <w:lvlText w:val="%8."/>
      <w:lvlJc w:val="left"/>
      <w:pPr>
        <w:tabs>
          <w:tab w:val="num" w:pos="5760"/>
        </w:tabs>
        <w:ind w:left="5760" w:hanging="360"/>
      </w:pPr>
    </w:lvl>
    <w:lvl w:ilvl="8" w:tplc="FE9A0564" w:tentative="1">
      <w:start w:val="1"/>
      <w:numFmt w:val="lowerLetter"/>
      <w:lvlText w:val="%9."/>
      <w:lvlJc w:val="left"/>
      <w:pPr>
        <w:tabs>
          <w:tab w:val="num" w:pos="6480"/>
        </w:tabs>
        <w:ind w:left="6480" w:hanging="360"/>
      </w:pPr>
    </w:lvl>
  </w:abstractNum>
  <w:abstractNum w:abstractNumId="10" w15:restartNumberingAfterBreak="0">
    <w:nsid w:val="4F704C32"/>
    <w:multiLevelType w:val="hybridMultilevel"/>
    <w:tmpl w:val="32A09A96"/>
    <w:lvl w:ilvl="0" w:tplc="5A2835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3646FE"/>
    <w:multiLevelType w:val="hybridMultilevel"/>
    <w:tmpl w:val="7BECAE70"/>
    <w:lvl w:ilvl="0" w:tplc="13D88334">
      <w:start w:val="3"/>
      <w:numFmt w:val="decimal"/>
      <w:lvlText w:val="%1."/>
      <w:lvlJc w:val="left"/>
      <w:pPr>
        <w:tabs>
          <w:tab w:val="num" w:pos="720"/>
        </w:tabs>
        <w:ind w:left="720" w:hanging="360"/>
      </w:pPr>
    </w:lvl>
    <w:lvl w:ilvl="1" w:tplc="F96683EE" w:tentative="1">
      <w:start w:val="1"/>
      <w:numFmt w:val="decimal"/>
      <w:lvlText w:val="%2."/>
      <w:lvlJc w:val="left"/>
      <w:pPr>
        <w:tabs>
          <w:tab w:val="num" w:pos="1440"/>
        </w:tabs>
        <w:ind w:left="1440" w:hanging="360"/>
      </w:pPr>
    </w:lvl>
    <w:lvl w:ilvl="2" w:tplc="C7A6A04A" w:tentative="1">
      <w:start w:val="1"/>
      <w:numFmt w:val="decimal"/>
      <w:lvlText w:val="%3."/>
      <w:lvlJc w:val="left"/>
      <w:pPr>
        <w:tabs>
          <w:tab w:val="num" w:pos="2160"/>
        </w:tabs>
        <w:ind w:left="2160" w:hanging="360"/>
      </w:pPr>
    </w:lvl>
    <w:lvl w:ilvl="3" w:tplc="BB400488" w:tentative="1">
      <w:start w:val="1"/>
      <w:numFmt w:val="decimal"/>
      <w:lvlText w:val="%4."/>
      <w:lvlJc w:val="left"/>
      <w:pPr>
        <w:tabs>
          <w:tab w:val="num" w:pos="2880"/>
        </w:tabs>
        <w:ind w:left="2880" w:hanging="360"/>
      </w:pPr>
    </w:lvl>
    <w:lvl w:ilvl="4" w:tplc="42980CA4" w:tentative="1">
      <w:start w:val="1"/>
      <w:numFmt w:val="decimal"/>
      <w:lvlText w:val="%5."/>
      <w:lvlJc w:val="left"/>
      <w:pPr>
        <w:tabs>
          <w:tab w:val="num" w:pos="3600"/>
        </w:tabs>
        <w:ind w:left="3600" w:hanging="360"/>
      </w:pPr>
    </w:lvl>
    <w:lvl w:ilvl="5" w:tplc="56CC2B28" w:tentative="1">
      <w:start w:val="1"/>
      <w:numFmt w:val="decimal"/>
      <w:lvlText w:val="%6."/>
      <w:lvlJc w:val="left"/>
      <w:pPr>
        <w:tabs>
          <w:tab w:val="num" w:pos="4320"/>
        </w:tabs>
        <w:ind w:left="4320" w:hanging="360"/>
      </w:pPr>
    </w:lvl>
    <w:lvl w:ilvl="6" w:tplc="EC7E5FA0" w:tentative="1">
      <w:start w:val="1"/>
      <w:numFmt w:val="decimal"/>
      <w:lvlText w:val="%7."/>
      <w:lvlJc w:val="left"/>
      <w:pPr>
        <w:tabs>
          <w:tab w:val="num" w:pos="5040"/>
        </w:tabs>
        <w:ind w:left="5040" w:hanging="360"/>
      </w:pPr>
    </w:lvl>
    <w:lvl w:ilvl="7" w:tplc="FE2C6666" w:tentative="1">
      <w:start w:val="1"/>
      <w:numFmt w:val="decimal"/>
      <w:lvlText w:val="%8."/>
      <w:lvlJc w:val="left"/>
      <w:pPr>
        <w:tabs>
          <w:tab w:val="num" w:pos="5760"/>
        </w:tabs>
        <w:ind w:left="5760" w:hanging="360"/>
      </w:pPr>
    </w:lvl>
    <w:lvl w:ilvl="8" w:tplc="B66E410A" w:tentative="1">
      <w:start w:val="1"/>
      <w:numFmt w:val="decimal"/>
      <w:lvlText w:val="%9."/>
      <w:lvlJc w:val="left"/>
      <w:pPr>
        <w:tabs>
          <w:tab w:val="num" w:pos="6480"/>
        </w:tabs>
        <w:ind w:left="6480" w:hanging="360"/>
      </w:pPr>
    </w:lvl>
  </w:abstractNum>
  <w:abstractNum w:abstractNumId="12"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3"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42876786">
    <w:abstractNumId w:val="2"/>
  </w:num>
  <w:num w:numId="2" w16cid:durableId="1303272834">
    <w:abstractNumId w:val="3"/>
  </w:num>
  <w:num w:numId="3" w16cid:durableId="1612737095">
    <w:abstractNumId w:val="14"/>
  </w:num>
  <w:num w:numId="4" w16cid:durableId="1578243694">
    <w:abstractNumId w:val="8"/>
  </w:num>
  <w:num w:numId="5" w16cid:durableId="1463570906">
    <w:abstractNumId w:val="6"/>
  </w:num>
  <w:num w:numId="6" w16cid:durableId="531310325">
    <w:abstractNumId w:val="11"/>
  </w:num>
  <w:num w:numId="7" w16cid:durableId="1085345409">
    <w:abstractNumId w:val="7"/>
  </w:num>
  <w:num w:numId="8" w16cid:durableId="1398361146">
    <w:abstractNumId w:val="9"/>
  </w:num>
  <w:num w:numId="9" w16cid:durableId="746731168">
    <w:abstractNumId w:val="5"/>
  </w:num>
  <w:num w:numId="10" w16cid:durableId="1059284343">
    <w:abstractNumId w:val="13"/>
  </w:num>
  <w:num w:numId="11" w16cid:durableId="2145923649">
    <w:abstractNumId w:val="4"/>
  </w:num>
  <w:num w:numId="12" w16cid:durableId="1092241421">
    <w:abstractNumId w:val="15"/>
  </w:num>
  <w:num w:numId="13" w16cid:durableId="1187988074">
    <w:abstractNumId w:val="0"/>
  </w:num>
  <w:num w:numId="14" w16cid:durableId="153448324">
    <w:abstractNumId w:val="12"/>
  </w:num>
  <w:num w:numId="15" w16cid:durableId="1913662842">
    <w:abstractNumId w:val="10"/>
  </w:num>
  <w:num w:numId="16" w16cid:durableId="224419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0F"/>
    <w:rsid w:val="00187528"/>
    <w:rsid w:val="002B1D9E"/>
    <w:rsid w:val="00B05C0F"/>
    <w:rsid w:val="00F40263"/>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1378"/>
  <w15:chartTrackingRefBased/>
  <w15:docId w15:val="{BF30D526-30F6-446A-A755-CE78171B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C0F"/>
    <w:pPr>
      <w:spacing w:line="276" w:lineRule="auto"/>
    </w:pPr>
    <w:rPr>
      <w:rFonts w:ascii="Georgia" w:eastAsia="Calibri" w:hAnsi="Georgia" w:cs="Times New Roman"/>
      <w:color w:val="585756"/>
      <w:sz w:val="21"/>
      <w:lang w:val="fr-BE"/>
    </w:rPr>
  </w:style>
  <w:style w:type="paragraph" w:styleId="Titre1">
    <w:name w:val="heading 1"/>
    <w:aliases w:val="Document Header1,Chapitre 1 Car,Chapitre 1,CHAPITRE,annexe,Titre Etude,Main Heading,Main Head,Title 1,titre n1,BF-Titre I.,toc,heading,3,5,6,7,8,9,apeter1"/>
    <w:basedOn w:val="Normal"/>
    <w:next w:val="Normal"/>
    <w:link w:val="Titre1Car"/>
    <w:uiPriority w:val="9"/>
    <w:qFormat/>
    <w:rsid w:val="00B05C0F"/>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Header2,Chapitre 2,1 Car,1,(1.1),an,Section,Paranum,alec2,Heading 2 Char,FA Überschrift 2 (1.1),WB,2,h2,Reset numbering,PARA2,PARA21,Major1,PARA22,Subhead1,Titel 2,Chapter Title,Titre I,Titre 2 Car2,Titre 2 Car1 Car,Titre 2 Car Car Car"/>
    <w:basedOn w:val="Normal"/>
    <w:next w:val="Normal"/>
    <w:link w:val="Titre2Car"/>
    <w:uiPriority w:val="9"/>
    <w:unhideWhenUsed/>
    <w:qFormat/>
    <w:rsid w:val="00B05C0F"/>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Section Header3,Chapitre 3 Car,Titre 3 (1.1.1.) style 3,(1.1.1.),annex,Sub Section,centered,Centered,Heading 3 Char,Centered Char,centered Char,alec3,Heading3,Überschrift 3 WB, Centered Char, centered Char, Centered, centered,Titel 3,H3,MARI"/>
    <w:basedOn w:val="Paragraphedeliste"/>
    <w:next w:val="Normal"/>
    <w:link w:val="Titre3Car"/>
    <w:uiPriority w:val="9"/>
    <w:unhideWhenUsed/>
    <w:qFormat/>
    <w:rsid w:val="00B05C0F"/>
    <w:pPr>
      <w:numPr>
        <w:ilvl w:val="2"/>
        <w:numId w:val="1"/>
      </w:numPr>
      <w:tabs>
        <w:tab w:val="num" w:pos="360"/>
      </w:tabs>
      <w:autoSpaceDE w:val="0"/>
      <w:autoSpaceDN w:val="0"/>
      <w:adjustRightInd w:val="0"/>
      <w:spacing w:before="60" w:after="60" w:line="240" w:lineRule="auto"/>
      <w:ind w:firstLine="0"/>
      <w:outlineLvl w:val="2"/>
    </w:pPr>
    <w:rPr>
      <w:rFonts w:ascii="Calibri" w:hAnsi="Calibri" w:cs="Calibri-Bold"/>
      <w:b/>
      <w:bCs/>
      <w:sz w:val="24"/>
      <w:szCs w:val="24"/>
      <w:lang w:val="en-US"/>
    </w:rPr>
  </w:style>
  <w:style w:type="paragraph" w:styleId="Titre4">
    <w:name w:val="heading 4"/>
    <w:aliases w:val="(1.1.1.1.),A,heading 4, Sub-Clause Sub-paragraph,ClauseSubSub_No&amp;Name,Sub-Clause Sub-paragraph,Titre 3 - Burundi,4,Titre 4 Car Car Car"/>
    <w:basedOn w:val="Normal"/>
    <w:next w:val="Normal"/>
    <w:link w:val="Titre4Car"/>
    <w:uiPriority w:val="9"/>
    <w:unhideWhenUsed/>
    <w:qFormat/>
    <w:rsid w:val="00B05C0F"/>
    <w:pPr>
      <w:keepNext/>
      <w:keepLines/>
      <w:numPr>
        <w:ilvl w:val="3"/>
        <w:numId w:val="1"/>
      </w:numPr>
      <w:spacing w:before="60" w:after="60"/>
      <w:outlineLvl w:val="3"/>
    </w:pPr>
    <w:rPr>
      <w:rFonts w:ascii="Calibri" w:eastAsia="Times New Roman" w:hAnsi="Calibri"/>
      <w:b/>
      <w:iCs/>
    </w:rPr>
  </w:style>
  <w:style w:type="paragraph" w:styleId="Titre5">
    <w:name w:val="heading 5"/>
    <w:aliases w:val="(1.1.1.1.1.),a,heading 5,Block Label, Car11,Titre 51,Titre 5 Car Car"/>
    <w:basedOn w:val="Normal"/>
    <w:next w:val="Normal"/>
    <w:link w:val="Titre5Car"/>
    <w:uiPriority w:val="9"/>
    <w:unhideWhenUsed/>
    <w:qFormat/>
    <w:rsid w:val="00B05C0F"/>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aliases w:val="IC - TI Encadré,IE - TI encadré,(a,b,..),ann, Car10,Titre 6 Car Car Car Car,Titre 6 Car Car Car"/>
    <w:basedOn w:val="Normal"/>
    <w:next w:val="Normal"/>
    <w:link w:val="Titre6Car"/>
    <w:uiPriority w:val="9"/>
    <w:unhideWhenUsed/>
    <w:qFormat/>
    <w:rsid w:val="00B05C0F"/>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TI,Titre centré"/>
    <w:basedOn w:val="Normal"/>
    <w:next w:val="Normal"/>
    <w:link w:val="Titre7Car"/>
    <w:unhideWhenUsed/>
    <w:qFormat/>
    <w:rsid w:val="00B05C0F"/>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aliases w:val="TE - énumération dans TI"/>
    <w:basedOn w:val="Normal"/>
    <w:next w:val="Normal"/>
    <w:link w:val="Titre8Car"/>
    <w:unhideWhenUsed/>
    <w:qFormat/>
    <w:rsid w:val="00B05C0F"/>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Reference Appendix"/>
    <w:basedOn w:val="Normal"/>
    <w:next w:val="Normal"/>
    <w:link w:val="Titre9Car"/>
    <w:unhideWhenUsed/>
    <w:qFormat/>
    <w:rsid w:val="00B05C0F"/>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Chapitre 1 Car Car,Chapitre 1 Car1,CHAPITRE Car,annexe Car,Titre Etude Car,Main Heading Car,Main Head Car,Title 1 Car,titre n1 Car,BF-Titre I. Car,toc Car,heading Car,3 Car,5 Car,6 Car,7 Car,8 Car,9 Car,apeter1 Car"/>
    <w:basedOn w:val="Policepardfaut"/>
    <w:link w:val="Titre1"/>
    <w:uiPriority w:val="9"/>
    <w:rsid w:val="00B05C0F"/>
    <w:rPr>
      <w:rFonts w:ascii="Calibri" w:eastAsia="Calibri" w:hAnsi="Calibri" w:cs="Calibri"/>
      <w:b/>
      <w:color w:val="FFFFFF"/>
      <w:sz w:val="32"/>
      <w:szCs w:val="32"/>
      <w:shd w:val="clear" w:color="auto" w:fill="D81A1C"/>
      <w:lang w:val="fr-BE"/>
    </w:rPr>
  </w:style>
  <w:style w:type="character" w:customStyle="1" w:styleId="Titre2Car">
    <w:name w:val="Titre 2 Car"/>
    <w:aliases w:val="Title Header2 Car,Chapitre 2 Car,1 Car Car,1 Car1,(1.1) Car,an Car,Section Car,Paranum Car,alec2 Car,Heading 2 Char Car,FA Überschrift 2 (1.1) Car,WB Car,2 Car,h2 Car,Reset numbering Car,PARA2 Car,PARA21 Car,Major1 Car,PARA22 Car,Titel 2 Car"/>
    <w:basedOn w:val="Policepardfaut"/>
    <w:link w:val="Titre2"/>
    <w:uiPriority w:val="9"/>
    <w:rsid w:val="00B05C0F"/>
    <w:rPr>
      <w:rFonts w:ascii="Calibri" w:eastAsia="Times New Roman" w:hAnsi="Calibri" w:cs="Times New Roman"/>
      <w:b/>
      <w:color w:val="D81A1A"/>
      <w:sz w:val="28"/>
      <w:szCs w:val="26"/>
      <w:lang w:val="fr-BE"/>
    </w:rPr>
  </w:style>
  <w:style w:type="character" w:customStyle="1" w:styleId="Titre3Car">
    <w:name w:val="Titre 3 Car"/>
    <w:aliases w:val="Car Car,Section Header3 Car,Chapitre 3 Car Car,Titre 3 (1.1.1.) style 3 Car,(1.1.1.) Car,annex Car,Sub Section Car,centered Car,Centered Car,Heading 3 Char Car,Centered Char Car,centered Char Car,alec3 Car,Heading3 Car,Überschrift 3 WB Car"/>
    <w:basedOn w:val="Policepardfaut"/>
    <w:link w:val="Titre3"/>
    <w:uiPriority w:val="9"/>
    <w:rsid w:val="00B05C0F"/>
    <w:rPr>
      <w:rFonts w:ascii="Calibri" w:eastAsia="Calibri" w:hAnsi="Calibri" w:cs="Calibri-Bold"/>
      <w:b/>
      <w:bCs/>
      <w:color w:val="585756"/>
      <w:sz w:val="24"/>
      <w:szCs w:val="24"/>
      <w:lang w:val="en-US"/>
    </w:rPr>
  </w:style>
  <w:style w:type="character" w:customStyle="1" w:styleId="Titre4Car">
    <w:name w:val="Titre 4 Car"/>
    <w:basedOn w:val="Policepardfaut"/>
    <w:link w:val="Titre4"/>
    <w:uiPriority w:val="9"/>
    <w:rsid w:val="00B05C0F"/>
    <w:rPr>
      <w:rFonts w:ascii="Calibri" w:eastAsia="Times New Roman" w:hAnsi="Calibri" w:cs="Times New Roman"/>
      <w:b/>
      <w:iCs/>
      <w:color w:val="585756"/>
      <w:sz w:val="21"/>
      <w:lang w:val="fr-BE"/>
    </w:rPr>
  </w:style>
  <w:style w:type="character" w:customStyle="1" w:styleId="Titre5Car">
    <w:name w:val="Titre 5 Car"/>
    <w:basedOn w:val="Policepardfaut"/>
    <w:link w:val="Titre5"/>
    <w:uiPriority w:val="9"/>
    <w:rsid w:val="00B05C0F"/>
    <w:rPr>
      <w:rFonts w:ascii="Calibri Light" w:eastAsia="Times New Roman" w:hAnsi="Calibri Light" w:cs="Times New Roman"/>
      <w:color w:val="2E74B5"/>
      <w:sz w:val="21"/>
      <w:lang w:val="fr-BE"/>
    </w:rPr>
  </w:style>
  <w:style w:type="character" w:customStyle="1" w:styleId="Titre6Car">
    <w:name w:val="Titre 6 Car"/>
    <w:basedOn w:val="Policepardfaut"/>
    <w:link w:val="Titre6"/>
    <w:uiPriority w:val="9"/>
    <w:rsid w:val="00B05C0F"/>
    <w:rPr>
      <w:rFonts w:ascii="Calibri Light" w:eastAsia="Times New Roman" w:hAnsi="Calibri Light" w:cs="Times New Roman"/>
      <w:color w:val="1F4D78"/>
      <w:sz w:val="21"/>
      <w:lang w:val="fr-BE"/>
    </w:rPr>
  </w:style>
  <w:style w:type="character" w:customStyle="1" w:styleId="Titre7Car">
    <w:name w:val="Titre 7 Car"/>
    <w:basedOn w:val="Policepardfaut"/>
    <w:link w:val="Titre7"/>
    <w:rsid w:val="00B05C0F"/>
    <w:rPr>
      <w:rFonts w:ascii="Calibri Light" w:eastAsia="Times New Roman" w:hAnsi="Calibri Light" w:cs="Times New Roman"/>
      <w:i/>
      <w:iCs/>
      <w:color w:val="1F4D78"/>
      <w:sz w:val="21"/>
      <w:lang w:val="fr-BE"/>
    </w:rPr>
  </w:style>
  <w:style w:type="character" w:customStyle="1" w:styleId="Titre8Car">
    <w:name w:val="Titre 8 Car"/>
    <w:basedOn w:val="Policepardfaut"/>
    <w:link w:val="Titre8"/>
    <w:rsid w:val="00B05C0F"/>
    <w:rPr>
      <w:rFonts w:ascii="Calibri Light" w:eastAsia="Times New Roman" w:hAnsi="Calibri Light" w:cs="Times New Roman"/>
      <w:color w:val="272727"/>
      <w:sz w:val="21"/>
      <w:szCs w:val="21"/>
      <w:lang w:val="fr-BE"/>
    </w:rPr>
  </w:style>
  <w:style w:type="character" w:customStyle="1" w:styleId="Titre9Car">
    <w:name w:val="Titre 9 Car"/>
    <w:basedOn w:val="Policepardfaut"/>
    <w:link w:val="Titre9"/>
    <w:rsid w:val="00B05C0F"/>
    <w:rPr>
      <w:rFonts w:ascii="Calibri Light" w:eastAsia="Times New Roman" w:hAnsi="Calibri Light" w:cs="Times New Roman"/>
      <w:i/>
      <w:iCs/>
      <w:color w:val="272727"/>
      <w:sz w:val="21"/>
      <w:szCs w:val="21"/>
      <w:lang w:val="fr-BE"/>
    </w:rPr>
  </w:style>
  <w:style w:type="paragraph" w:styleId="Pieddepage">
    <w:name w:val="footer"/>
    <w:basedOn w:val="Normal"/>
    <w:link w:val="PieddepageCar"/>
    <w:unhideWhenUsed/>
    <w:rsid w:val="00B05C0F"/>
    <w:pPr>
      <w:tabs>
        <w:tab w:val="center" w:pos="4536"/>
        <w:tab w:val="right" w:pos="9072"/>
      </w:tabs>
      <w:spacing w:after="0" w:line="240" w:lineRule="auto"/>
    </w:pPr>
  </w:style>
  <w:style w:type="character" w:customStyle="1" w:styleId="PieddepageCar">
    <w:name w:val="Pied de page Car"/>
    <w:basedOn w:val="Policepardfaut"/>
    <w:link w:val="Pieddepage"/>
    <w:rsid w:val="00B05C0F"/>
    <w:rPr>
      <w:rFonts w:ascii="Georgia" w:eastAsia="Calibri" w:hAnsi="Georgia" w:cs="Times New Roman"/>
      <w:color w:val="585756"/>
      <w:sz w:val="21"/>
      <w:lang w:val="fr-BE"/>
    </w:rPr>
  </w:style>
  <w:style w:type="character" w:styleId="Lienhypertexte">
    <w:name w:val="Hyperlink"/>
    <w:uiPriority w:val="99"/>
    <w:unhideWhenUsed/>
    <w:rsid w:val="00B05C0F"/>
    <w:rPr>
      <w:color w:val="0563C1"/>
      <w:u w:val="single"/>
    </w:rPr>
  </w:style>
  <w:style w:type="paragraph" w:styleId="Paragraphedeliste">
    <w:name w:val="List Paragraph"/>
    <w:aliases w:val="Liste Article,Numbered list,Medium Grid 1 - Accent 21,Paragraphe  revu,Numbered paragraph,lp1,Bullet 1,Titre1,Bullets,List Tables,Objectifs,References,Liste 1,Numbered List Paragraph,ReferencesCxSpLast,List Paragraph (numbered (a))"/>
    <w:basedOn w:val="Normal"/>
    <w:link w:val="ParagraphedelisteCar"/>
    <w:uiPriority w:val="34"/>
    <w:qFormat/>
    <w:rsid w:val="00B05C0F"/>
    <w:pPr>
      <w:ind w:left="720"/>
      <w:contextualSpacing/>
    </w:pPr>
  </w:style>
  <w:style w:type="paragraph" w:styleId="Notedebasdepage">
    <w:name w:val="footnote text"/>
    <w:aliases w:val="Footnote Text Char1,Footnote Text Char Char,Char Char,Char Char Char Char,Char Char Char Char Char Char,Char"/>
    <w:basedOn w:val="Normal"/>
    <w:link w:val="NotedebasdepageCar"/>
    <w:unhideWhenUsed/>
    <w:qFormat/>
    <w:rsid w:val="00B05C0F"/>
    <w:pPr>
      <w:spacing w:after="0" w:line="240" w:lineRule="auto"/>
    </w:pPr>
    <w:rPr>
      <w:rFonts w:ascii="Calibri" w:hAnsi="Calibri"/>
      <w:sz w:val="14"/>
      <w:szCs w:val="20"/>
    </w:rPr>
  </w:style>
  <w:style w:type="character" w:customStyle="1" w:styleId="NotedebasdepageCar">
    <w:name w:val="Note de bas de page Car"/>
    <w:aliases w:val="Footnote Text Char1 Car,Footnote Text Char Char Car,Char Char Car,Char Char Char Char Car,Char Char Char Char Char Char Car,Char Car"/>
    <w:basedOn w:val="Policepardfaut"/>
    <w:link w:val="Notedebasdepage"/>
    <w:rsid w:val="00B05C0F"/>
    <w:rPr>
      <w:rFonts w:ascii="Calibri" w:eastAsia="Calibri" w:hAnsi="Calibri" w:cs="Times New Roman"/>
      <w:color w:val="585756"/>
      <w:sz w:val="14"/>
      <w:szCs w:val="20"/>
      <w:lang w:val="fr-BE"/>
    </w:rPr>
  </w:style>
  <w:style w:type="character" w:styleId="Appelnotedebasdep">
    <w:name w:val="footnote reference"/>
    <w:aliases w:val=" BVI fnr Car,BVI fnr Car1, BVI fnr Car Car Car,BVI fnr Car Car1, BVI fnr Car Car Car Car Char Char Car, BVI fnr Car Car Car Car Char Char Char Char Char Car, BVI fnr Car Car Car Car Char Car,BVI fnr Car Car Car"/>
    <w:link w:val="BVIfnr"/>
    <w:unhideWhenUsed/>
    <w:rsid w:val="00B05C0F"/>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tx,tx Car Car Car,ct, Car5,gl"/>
    <w:basedOn w:val="Normal"/>
    <w:link w:val="CorpsdetexteCar"/>
    <w:qFormat/>
    <w:rsid w:val="00B05C0F"/>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B05C0F"/>
    <w:rPr>
      <w:rFonts w:ascii="Arial" w:eastAsia="DejaVu Sans" w:hAnsi="Arial" w:cs="Tahoma"/>
      <w:kern w:val="18"/>
      <w:sz w:val="20"/>
      <w:szCs w:val="24"/>
      <w:lang w:val="fr-FR"/>
    </w:rPr>
  </w:style>
  <w:style w:type="paragraph" w:customStyle="1" w:styleId="BTCtextCTB">
    <w:name w:val="BTC text CTB"/>
    <w:uiPriority w:val="99"/>
    <w:rsid w:val="00B05C0F"/>
    <w:pPr>
      <w:spacing w:before="120" w:after="120" w:line="240" w:lineRule="auto"/>
      <w:jc w:val="both"/>
    </w:pPr>
    <w:rPr>
      <w:rFonts w:ascii="Garamond" w:eastAsia="Times New Roman" w:hAnsi="Garamond" w:cs="Times New Roman"/>
      <w:sz w:val="24"/>
      <w:szCs w:val="20"/>
      <w:lang w:val="fr-BE"/>
    </w:rPr>
  </w:style>
  <w:style w:type="paragraph" w:styleId="Corpsdetexte2">
    <w:name w:val="Body Text 2"/>
    <w:basedOn w:val="Normal"/>
    <w:link w:val="Corpsdetexte2Car"/>
    <w:uiPriority w:val="99"/>
    <w:unhideWhenUsed/>
    <w:rsid w:val="00B05C0F"/>
    <w:pPr>
      <w:spacing w:after="120" w:line="480" w:lineRule="auto"/>
    </w:pPr>
  </w:style>
  <w:style w:type="character" w:customStyle="1" w:styleId="Corpsdetexte2Car">
    <w:name w:val="Corps de texte 2 Car"/>
    <w:basedOn w:val="Policepardfaut"/>
    <w:link w:val="Corpsdetexte2"/>
    <w:uiPriority w:val="99"/>
    <w:rsid w:val="00B05C0F"/>
    <w:rPr>
      <w:rFonts w:ascii="Georgia" w:eastAsia="Calibri" w:hAnsi="Georgia" w:cs="Times New Roman"/>
      <w:color w:val="585756"/>
      <w:sz w:val="21"/>
      <w:lang w:val="fr-BE"/>
    </w:rPr>
  </w:style>
  <w:style w:type="character" w:customStyle="1" w:styleId="normaltextrun">
    <w:name w:val="normaltextrun"/>
    <w:rsid w:val="00B05C0F"/>
  </w:style>
  <w:style w:type="paragraph" w:customStyle="1" w:styleId="paragraph">
    <w:name w:val="paragraph"/>
    <w:basedOn w:val="Normal"/>
    <w:rsid w:val="00B05C0F"/>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B05C0F"/>
  </w:style>
  <w:style w:type="table" w:styleId="Grilledutableau">
    <w:name w:val="Table Grid"/>
    <w:basedOn w:val="TableauNormal"/>
    <w:uiPriority w:val="39"/>
    <w:rsid w:val="00B05C0F"/>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B05C0F"/>
  </w:style>
  <w:style w:type="character" w:customStyle="1" w:styleId="contextualspellingandgrammarerror">
    <w:name w:val="contextualspellingandgrammarerror"/>
    <w:rsid w:val="00B05C0F"/>
  </w:style>
  <w:style w:type="character" w:customStyle="1" w:styleId="scxw174104514">
    <w:name w:val="scxw174104514"/>
    <w:rsid w:val="00B05C0F"/>
  </w:style>
  <w:style w:type="character" w:customStyle="1" w:styleId="ParagraphedelisteCar">
    <w:name w:val="Paragraphe de liste Car"/>
    <w:aliases w:val="Liste Article Car,Numbered list Car,Medium Grid 1 - Accent 21 Car,Paragraphe  revu Car,Numbered paragraph Car,lp1 Car,Bullet 1 Car,Titre1 Car,Bullets Car,List Tables Car,Objectifs Car,References Car,Liste 1 Car"/>
    <w:link w:val="Paragraphedeliste"/>
    <w:uiPriority w:val="34"/>
    <w:qFormat/>
    <w:rsid w:val="00B05C0F"/>
    <w:rPr>
      <w:rFonts w:ascii="Georgia" w:eastAsia="Calibri" w:hAnsi="Georgia" w:cs="Times New Roman"/>
      <w:color w:val="585756"/>
      <w:sz w:val="21"/>
      <w:lang w:val="fr-BE"/>
    </w:rPr>
  </w:style>
  <w:style w:type="paragraph" w:customStyle="1" w:styleId="BVIfnr">
    <w:name w:val="BVI fnr"/>
    <w:aliases w:val=" BVI fnr Car Car,BVI fnr Car, BVI fnr Car Car Car Car Char Char, BVI fnr Car Car Car Car Char Char Char Char Char, BVI fnr Car Car Car Car Char,BVI fnr Car Car,BVI fnr Car Car Car Car Char Char Car Car"/>
    <w:basedOn w:val="Normal"/>
    <w:link w:val="Appelnotedebasdep"/>
    <w:rsid w:val="00B05C0F"/>
    <w:pPr>
      <w:spacing w:line="240" w:lineRule="exact"/>
    </w:pPr>
    <w:rPr>
      <w:rFonts w:asciiTheme="minorHAnsi" w:eastAsiaTheme="minorHAnsi" w:hAnsiTheme="minorHAnsi" w:cstheme="minorBidi"/>
      <w:color w:val="auto"/>
      <w:sz w:val="22"/>
      <w:vertAlign w:val="superscript"/>
      <w:lang w:val="fr-M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https://eeas.europa.eu/sites/eeas/files/restrictive_measures-2017-01-17-clean.pdf" TargetMode="Externa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https://eeas.europa.eu/headquarters/headquarters-homepage/8442/consolidated-list-san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europ%C3%A9ennes-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inances.belgium.be/fr/tresorerie/sanctions-financieres/sanctions-internationales-nations-unies" TargetMode="Externa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b" TargetMode="External"/><Relationship Id="rId14" Type="http://schemas.openxmlformats.org/officeDocument/2006/relationships/hyperlink" Target="https://finances.belgium.be/fr/sur_le_spf/structure_et_services/administrations_generales/tr%C3%A9sorerie/contr%C3%B4le-des-instruments-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3190</Words>
  <Characters>17546</Characters>
  <Application>Microsoft Office Word</Application>
  <DocSecurity>0</DocSecurity>
  <Lines>146</Lines>
  <Paragraphs>41</Paragraphs>
  <ScaleCrop>false</ScaleCrop>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1</cp:revision>
  <dcterms:created xsi:type="dcterms:W3CDTF">2024-07-29T12:07:00Z</dcterms:created>
  <dcterms:modified xsi:type="dcterms:W3CDTF">2024-07-29T12:08:00Z</dcterms:modified>
</cp:coreProperties>
</file>