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0E4F56" w:rsidR="001C79C2" w:rsidP="000E4F56" w:rsidRDefault="00590429" w14:paraId="4913D767" w14:textId="54DA2CA6">
      <w:pPr>
        <w:spacing w:after="0" w:line="240" w:lineRule="auto"/>
        <w:ind w:left="102" w:right="34"/>
        <w:rPr>
          <w:rFonts w:ascii="DejaVu Sans" w:hAnsi="DejaVu Sans" w:eastAsia="DejaVu Sans" w:cs="DejaVu Sans"/>
          <w:sz w:val="45"/>
          <w:szCs w:val="23"/>
          <w:lang w:val="fr-FR"/>
        </w:rPr>
      </w:pPr>
      <w:r w:rsidRPr="000E4F56">
        <w:rPr>
          <w:rFonts w:ascii="DejaVu Sans" w:hAnsi="DejaVu Sans" w:eastAsia="DejaVu Sans" w:cs="DejaVu Sans"/>
          <w:b/>
          <w:bCs/>
          <w:sz w:val="45"/>
          <w:szCs w:val="23"/>
          <w:lang w:val="fr-FR"/>
        </w:rPr>
        <w:t>Document unique de marché européen (DUME)</w:t>
      </w:r>
    </w:p>
    <w:p w:rsidRPr="000E4F56" w:rsidR="001C79C2" w:rsidP="000E4F56" w:rsidRDefault="00590429" w14:paraId="4913D769" w14:textId="246B4A2B">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I : Informations concernant la procédure de passation et de marché et le pouvoir adjudicateur ou l’entité adjudicatrice</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590429" w14:paraId="617F30CA" w14:textId="77777777">
        <w:tc>
          <w:tcPr>
            <w:tcW w:w="9538" w:type="dxa"/>
            <w:shd w:val="clear" w:color="auto" w:fill="30739C"/>
          </w:tcPr>
          <w:p w:rsidRPr="000E4F56" w:rsidR="00A7418C" w:rsidP="000E4F56" w:rsidRDefault="00590429" w14:paraId="01E5A1DC" w14:textId="5D58DF88">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Identité de l’acheteur</w:t>
            </w:r>
          </w:p>
        </w:tc>
      </w:tr>
    </w:tbl>
    <w:p w:rsidRPr="000E4F56" w:rsidR="00AD3D47" w:rsidP="000E4F56" w:rsidRDefault="00590429" w14:paraId="3E3B81EE" w14:textId="01928D4B">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Nom official :</w:t>
      </w:r>
    </w:p>
    <w:p w:rsidRPr="000E4F56" w:rsidR="001C79C2" w:rsidP="000E4F56" w:rsidRDefault="00590429" w14:paraId="4913D771" w14:textId="4955F481">
      <w:pPr>
        <w:spacing w:before="100" w:after="100" w:line="240" w:lineRule="auto"/>
        <w:ind w:left="102"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Agence belge de Développement</w:t>
      </w:r>
      <w:r w:rsidRPr="000E4F56" w:rsidR="003A7939">
        <w:rPr>
          <w:rFonts w:ascii="DejaVu Sans" w:hAnsi="DejaVu Sans" w:eastAsia="DejaVu Sans" w:cs="DejaVu Sans"/>
          <w:sz w:val="23"/>
          <w:szCs w:val="23"/>
          <w:lang w:val="fr-FR"/>
        </w:rPr>
        <w:t xml:space="preserve"> (</w:t>
      </w:r>
      <w:proofErr w:type="spellStart"/>
      <w:r w:rsidRPr="000E4F56" w:rsidR="003A7939">
        <w:rPr>
          <w:rFonts w:ascii="DejaVu Sans" w:hAnsi="DejaVu Sans" w:eastAsia="DejaVu Sans" w:cs="DejaVu Sans"/>
          <w:sz w:val="23"/>
          <w:szCs w:val="23"/>
          <w:lang w:val="fr-FR"/>
        </w:rPr>
        <w:t>Enabel</w:t>
      </w:r>
      <w:proofErr w:type="spellEnd"/>
      <w:r w:rsidRPr="000E4F56" w:rsidR="003A7939">
        <w:rPr>
          <w:rFonts w:ascii="DejaVu Sans" w:hAnsi="DejaVu Sans" w:eastAsia="DejaVu Sans" w:cs="DejaVu Sans"/>
          <w:sz w:val="23"/>
          <w:szCs w:val="23"/>
          <w:lang w:val="fr-FR"/>
        </w:rPr>
        <w:t xml:space="preserve"> </w:t>
      </w:r>
      <w:r w:rsidRPr="000E4F56">
        <w:rPr>
          <w:rFonts w:ascii="DejaVu Sans" w:hAnsi="DejaVu Sans" w:eastAsia="DejaVu Sans" w:cs="DejaVu Sans"/>
          <w:sz w:val="23"/>
          <w:szCs w:val="23"/>
          <w:lang w:val="fr-FR"/>
        </w:rPr>
        <w:t xml:space="preserve">au </w:t>
      </w:r>
      <w:r w:rsidR="00572DBA">
        <w:rPr>
          <w:rFonts w:ascii="DejaVu Sans" w:hAnsi="DejaVu Sans" w:eastAsia="DejaVu Sans" w:cs="DejaVu Sans"/>
          <w:sz w:val="23"/>
          <w:szCs w:val="23"/>
          <w:lang w:val="fr-FR"/>
        </w:rPr>
        <w:t>Sénégal</w:t>
      </w:r>
      <w:r w:rsidRPr="000E4F56" w:rsidR="003A7939">
        <w:rPr>
          <w:rFonts w:ascii="DejaVu Sans" w:hAnsi="DejaVu Sans" w:eastAsia="DejaVu Sans" w:cs="DejaVu Sans"/>
          <w:sz w:val="23"/>
          <w:szCs w:val="23"/>
          <w:lang w:val="fr-FR"/>
        </w:rPr>
        <w:t>)</w:t>
      </w:r>
    </w:p>
    <w:p w:rsidRPr="000E4F56" w:rsidR="001C79C2" w:rsidP="000E4F56" w:rsidRDefault="00590429" w14:paraId="4913D772" w14:textId="067522B8">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Pays :</w:t>
      </w:r>
    </w:p>
    <w:p w:rsidRPr="000E4F56" w:rsidR="001C79C2" w:rsidP="008F4AA2" w:rsidRDefault="00572DBA" w14:paraId="4913D775" w14:textId="6AE5DD30">
      <w:pPr>
        <w:spacing w:before="100" w:after="240" w:line="240" w:lineRule="auto"/>
        <w:ind w:left="102" w:right="-20"/>
        <w:rPr>
          <w:rFonts w:ascii="DejaVu Sans" w:hAnsi="DejaVu Sans" w:eastAsia="DejaVu Sans" w:cs="DejaVu Sans"/>
          <w:position w:val="-1"/>
          <w:sz w:val="23"/>
          <w:szCs w:val="23"/>
          <w:lang w:val="fr-FR"/>
        </w:rPr>
      </w:pPr>
      <w:r>
        <w:rPr>
          <w:rFonts w:ascii="DejaVu Sans" w:hAnsi="DejaVu Sans" w:eastAsia="DejaVu Sans" w:cs="DejaVu Sans"/>
          <w:position w:val="-1"/>
          <w:sz w:val="23"/>
          <w:szCs w:val="23"/>
          <w:lang w:val="fr-FR"/>
        </w:rPr>
        <w:t>Sénégal</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0D68FE" w14:paraId="0356109A" w14:textId="77777777">
        <w:tc>
          <w:tcPr>
            <w:tcW w:w="9980" w:type="dxa"/>
            <w:shd w:val="clear" w:color="auto" w:fill="30739C"/>
          </w:tcPr>
          <w:p w:rsidRPr="000E4F56" w:rsidR="000D68FE" w:rsidP="000E4F56" w:rsidRDefault="00590429" w14:paraId="32F886BF" w14:textId="7EBBC4F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Informations relatives à la procédure de passation de marché</w:t>
            </w:r>
          </w:p>
        </w:tc>
      </w:tr>
    </w:tbl>
    <w:p w:rsidRPr="000E4F56" w:rsidR="00AD3D47" w:rsidP="000E4F56" w:rsidRDefault="004D186C" w14:paraId="3C7CC6A2" w14:textId="28498E29">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pacing w:val="-28"/>
          <w:sz w:val="23"/>
          <w:szCs w:val="23"/>
          <w:lang w:val="fr-FR"/>
        </w:rPr>
        <w:t>T</w:t>
      </w:r>
      <w:r w:rsidRPr="000E4F56">
        <w:rPr>
          <w:rFonts w:ascii="DejaVu Sans" w:hAnsi="DejaVu Sans" w:eastAsia="DejaVu Sans" w:cs="DejaVu Sans"/>
          <w:b/>
          <w:bCs/>
          <w:sz w:val="23"/>
          <w:szCs w:val="23"/>
          <w:lang w:val="fr-FR"/>
        </w:rPr>
        <w:t>ype</w:t>
      </w:r>
      <w:r w:rsidRPr="000E4F56">
        <w:rPr>
          <w:rFonts w:ascii="DejaVu Sans" w:hAnsi="DejaVu Sans" w:eastAsia="DejaVu Sans" w:cs="DejaVu Sans"/>
          <w:b/>
          <w:bCs/>
          <w:spacing w:val="-5"/>
          <w:sz w:val="23"/>
          <w:szCs w:val="23"/>
          <w:lang w:val="fr-FR"/>
        </w:rPr>
        <w:t xml:space="preserve"> </w:t>
      </w:r>
      <w:r w:rsidRPr="000E4F56" w:rsidR="00590429">
        <w:rPr>
          <w:rFonts w:ascii="DejaVu Sans" w:hAnsi="DejaVu Sans" w:eastAsia="DejaVu Sans" w:cs="DejaVu Sans"/>
          <w:b/>
          <w:bCs/>
          <w:sz w:val="23"/>
          <w:szCs w:val="23"/>
          <w:lang w:val="fr-FR"/>
        </w:rPr>
        <w:t>de</w:t>
      </w:r>
      <w:r w:rsidRPr="000E4F56" w:rsidR="00875763">
        <w:rPr>
          <w:rFonts w:ascii="DejaVu Sans" w:hAnsi="DejaVu Sans" w:eastAsia="DejaVu Sans" w:cs="DejaVu Sans"/>
          <w:b/>
          <w:bCs/>
          <w:sz w:val="23"/>
          <w:szCs w:val="23"/>
          <w:lang w:val="fr-FR"/>
        </w:rPr>
        <w:t xml:space="preserve"> </w:t>
      </w:r>
      <w:r w:rsidRPr="000E4F56" w:rsidR="00590429">
        <w:rPr>
          <w:rFonts w:ascii="DejaVu Sans" w:hAnsi="DejaVu Sans" w:eastAsia="DejaVu Sans" w:cs="DejaVu Sans"/>
          <w:b/>
          <w:bCs/>
          <w:sz w:val="23"/>
          <w:szCs w:val="23"/>
          <w:lang w:val="fr-FR"/>
        </w:rPr>
        <w:t>proc</w:t>
      </w:r>
      <w:r w:rsidRPr="000E4F56" w:rsidR="00E50575">
        <w:rPr>
          <w:rFonts w:ascii="DejaVu Sans" w:hAnsi="DejaVu Sans" w:eastAsia="DejaVu Sans" w:cs="DejaVu Sans"/>
          <w:b/>
          <w:bCs/>
          <w:sz w:val="23"/>
          <w:szCs w:val="23"/>
          <w:lang w:val="fr-FR"/>
        </w:rPr>
        <w:t>é</w:t>
      </w:r>
      <w:r w:rsidRPr="000E4F56" w:rsidR="00590429">
        <w:rPr>
          <w:rFonts w:ascii="DejaVu Sans" w:hAnsi="DejaVu Sans" w:eastAsia="DejaVu Sans" w:cs="DejaVu Sans"/>
          <w:b/>
          <w:bCs/>
          <w:sz w:val="23"/>
          <w:szCs w:val="23"/>
          <w:lang w:val="fr-FR"/>
        </w:rPr>
        <w:t>dure </w:t>
      </w:r>
      <w:r w:rsidRPr="000E4F56" w:rsidR="00AD3D47">
        <w:rPr>
          <w:rFonts w:ascii="DejaVu Sans" w:hAnsi="DejaVu Sans" w:eastAsia="DejaVu Sans" w:cs="DejaVu Sans"/>
          <w:b/>
          <w:bCs/>
          <w:sz w:val="23"/>
          <w:szCs w:val="23"/>
          <w:lang w:val="fr-FR"/>
        </w:rPr>
        <w:t>:</w:t>
      </w:r>
    </w:p>
    <w:p w:rsidRPr="000E4F56" w:rsidR="00875763" w:rsidP="000E4F56" w:rsidRDefault="00590429" w14:paraId="075F1BA3" w14:textId="6E8113C7">
      <w:pPr>
        <w:spacing w:before="100" w:after="100" w:line="240" w:lineRule="auto"/>
        <w:ind w:left="102"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Ouverte</w:t>
      </w:r>
    </w:p>
    <w:p w:rsidRPr="000E4F56" w:rsidR="00C354B0" w:rsidP="000E4F56" w:rsidRDefault="003A7939" w14:paraId="4913D777" w14:textId="28229A1F">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Tit</w:t>
      </w:r>
      <w:r w:rsidRPr="000E4F56" w:rsidR="00590429">
        <w:rPr>
          <w:rFonts w:ascii="DejaVu Sans" w:hAnsi="DejaVu Sans" w:eastAsia="DejaVu Sans" w:cs="DejaVu Sans"/>
          <w:b/>
          <w:bCs/>
          <w:sz w:val="23"/>
          <w:szCs w:val="23"/>
          <w:lang w:val="fr-FR"/>
        </w:rPr>
        <w:t>re :</w:t>
      </w:r>
    </w:p>
    <w:p w:rsidR="00AB6694" w:rsidP="000E4F56" w:rsidRDefault="00AB6694" w14:paraId="4FF2FF4B" w14:textId="04EE1EBC">
      <w:pPr>
        <w:spacing w:before="100" w:after="100" w:line="240" w:lineRule="auto"/>
        <w:ind w:left="102" w:right="32"/>
        <w:rPr>
          <w:rFonts w:ascii="DejaVu Sans" w:hAnsi="DejaVu Sans" w:eastAsia="DejaVu Sans" w:cs="DejaVu Sans"/>
          <w:sz w:val="23"/>
          <w:szCs w:val="23"/>
          <w:lang w:val="fr-FR"/>
        </w:rPr>
      </w:pPr>
      <w:r>
        <w:rPr>
          <w:rFonts w:ascii="DejaVu Sans" w:hAnsi="DejaVu Sans" w:eastAsia="DejaVu Sans" w:cs="DejaVu Sans"/>
          <w:sz w:val="23"/>
          <w:szCs w:val="23"/>
          <w:lang w:val="fr-FR"/>
        </w:rPr>
        <w:t xml:space="preserve">Marche de </w:t>
      </w:r>
      <w:proofErr w:type="gramStart"/>
      <w:r>
        <w:rPr>
          <w:rFonts w:ascii="DejaVu Sans" w:hAnsi="DejaVu Sans" w:eastAsia="DejaVu Sans" w:cs="DejaVu Sans"/>
          <w:sz w:val="23"/>
          <w:szCs w:val="23"/>
          <w:lang w:val="fr-FR"/>
        </w:rPr>
        <w:t>services relatif</w:t>
      </w:r>
      <w:proofErr w:type="gramEnd"/>
      <w:r>
        <w:rPr>
          <w:rFonts w:ascii="DejaVu Sans" w:hAnsi="DejaVu Sans" w:eastAsia="DejaVu Sans" w:cs="DejaVu Sans"/>
          <w:sz w:val="23"/>
          <w:szCs w:val="23"/>
          <w:lang w:val="fr-FR"/>
        </w:rPr>
        <w:t xml:space="preserve"> à </w:t>
      </w:r>
      <w:r w:rsidRPr="00AB6694">
        <w:rPr>
          <w:rFonts w:ascii="DejaVu Sans" w:hAnsi="DejaVu Sans" w:eastAsia="DejaVu Sans" w:cs="DejaVu Sans"/>
          <w:sz w:val="23"/>
          <w:szCs w:val="23"/>
          <w:lang w:val="fr-FR"/>
        </w:rPr>
        <w:t xml:space="preserve">l’Accompagnement des SAE </w:t>
      </w:r>
    </w:p>
    <w:p w:rsidRPr="000E4F56" w:rsidR="00590429" w:rsidP="000E4F56" w:rsidRDefault="00590429" w14:paraId="39C3F835" w14:textId="04FF447C">
      <w:pPr>
        <w:spacing w:before="100" w:after="100" w:line="240" w:lineRule="auto"/>
        <w:ind w:left="102"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Numéro de référence attribué au dossier par le pouvoir adjudicateur ou l’entité adjudicatrice (le cas échéant) :</w:t>
      </w:r>
    </w:p>
    <w:p w:rsidRPr="000E4F56" w:rsidR="001C79C2" w:rsidP="000E4F56" w:rsidRDefault="00572DBA" w14:paraId="4913D77C" w14:textId="7225566F">
      <w:pPr>
        <w:spacing w:before="100" w:after="100" w:line="240" w:lineRule="auto"/>
        <w:ind w:left="102" w:right="-20"/>
        <w:rPr>
          <w:rFonts w:ascii="DejaVu Sans" w:hAnsi="DejaVu Sans" w:eastAsia="DejaVu Sans" w:cs="DejaVu Sans"/>
          <w:sz w:val="23"/>
          <w:szCs w:val="23"/>
          <w:lang w:val="fr-FR"/>
        </w:rPr>
      </w:pPr>
      <w:r>
        <w:rPr>
          <w:rFonts w:ascii="DejaVu Sans" w:hAnsi="DejaVu Sans" w:eastAsia="DejaVu Sans" w:cs="DejaVu Sans"/>
          <w:sz w:val="23"/>
          <w:szCs w:val="23"/>
          <w:lang w:val="fr-FR"/>
        </w:rPr>
        <w:t>SEN</w:t>
      </w:r>
      <w:r w:rsidR="00AB6694">
        <w:rPr>
          <w:rFonts w:ascii="DejaVu Sans" w:hAnsi="DejaVu Sans" w:eastAsia="DejaVu Sans" w:cs="DejaVu Sans"/>
          <w:sz w:val="23"/>
          <w:szCs w:val="23"/>
          <w:lang w:val="fr-FR"/>
        </w:rPr>
        <w:t>22002-10004</w:t>
      </w:r>
    </w:p>
    <w:p w:rsidR="001C79C2" w:rsidP="000E4F56" w:rsidRDefault="00590429" w14:paraId="4913D77F" w14:textId="1BCC9AA7">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II : Informations concernant l’opérateur économique</w:t>
      </w:r>
    </w:p>
    <w:p w:rsidRPr="000C5E36" w:rsidR="00A64EB4" w:rsidP="00A64EB4" w:rsidRDefault="00A64EB4" w14:paraId="404A088B" w14:textId="77777777">
      <w:pPr>
        <w:spacing w:before="240" w:after="120" w:line="240" w:lineRule="auto"/>
        <w:ind w:left="102" w:right="17"/>
        <w:jc w:val="both"/>
        <w:rPr>
          <w:rFonts w:ascii="DejaVu Sans" w:hAnsi="DejaVu Sans" w:eastAsia="DejaVu Sans" w:cs="DejaVu Sans"/>
          <w:sz w:val="23"/>
          <w:szCs w:val="23"/>
          <w:lang w:val="fr-FR"/>
        </w:rPr>
      </w:pPr>
      <w:r>
        <w:rPr>
          <w:rFonts w:ascii="DejaVu Sans" w:hAnsi="DejaVu Sans" w:eastAsia="DejaVu Sans" w:cs="DejaVu Sans"/>
          <w:sz w:val="23"/>
          <w:szCs w:val="23"/>
          <w:lang w:val="fr-FR"/>
        </w:rPr>
        <w:t>Pour rappel, e</w:t>
      </w:r>
      <w:r w:rsidRPr="00F11E4D">
        <w:rPr>
          <w:rFonts w:ascii="DejaVu Sans" w:hAnsi="DejaVu Sans" w:eastAsia="DejaVu Sans" w:cs="DejaVu Sans"/>
          <w:sz w:val="23"/>
          <w:szCs w:val="23"/>
          <w:lang w:val="fr-FR"/>
        </w:rPr>
        <w:t>n cas d’</w:t>
      </w:r>
      <w:r w:rsidRPr="000C5E36">
        <w:rPr>
          <w:rFonts w:ascii="DejaVu Sans" w:hAnsi="DejaVu Sans" w:eastAsia="DejaVu Sans" w:cs="DejaVu Sans"/>
          <w:b/>
          <w:bCs/>
          <w:sz w:val="23"/>
          <w:szCs w:val="23"/>
          <w:lang w:val="fr-FR"/>
        </w:rPr>
        <w:t>association momentanée</w:t>
      </w:r>
      <w:r w:rsidRPr="00F11E4D">
        <w:rPr>
          <w:rFonts w:ascii="DejaVu Sans" w:hAnsi="DejaVu Sans" w:eastAsia="DejaVu Sans" w:cs="DejaVu Sans"/>
          <w:sz w:val="23"/>
          <w:szCs w:val="23"/>
          <w:lang w:val="fr-FR"/>
        </w:rPr>
        <w:t xml:space="preserve">, le soumissionnaire </w:t>
      </w:r>
      <w:r w:rsidRPr="000C5E36">
        <w:rPr>
          <w:rFonts w:ascii="DejaVu Sans" w:hAnsi="DejaVu Sans" w:eastAsia="DejaVu Sans" w:cs="DejaVu Sans"/>
          <w:b/>
          <w:bCs/>
          <w:sz w:val="23"/>
          <w:szCs w:val="23"/>
          <w:lang w:val="fr-FR"/>
        </w:rPr>
        <w:t>doit, sous peine d'irrégularité substantielle,</w:t>
      </w:r>
      <w:r w:rsidRPr="000C5E36">
        <w:rPr>
          <w:rFonts w:ascii="DejaVu Sans" w:hAnsi="DejaVu Sans" w:eastAsia="DejaVu Sans" w:cs="DejaVu Sans"/>
          <w:sz w:val="23"/>
          <w:szCs w:val="23"/>
          <w:lang w:val="fr-FR"/>
        </w:rPr>
        <w:t xml:space="preserve"> </w:t>
      </w:r>
      <w:r w:rsidRPr="00F11E4D">
        <w:rPr>
          <w:rFonts w:ascii="DejaVu Sans" w:hAnsi="DejaVu Sans" w:eastAsia="DejaVu Sans" w:cs="DejaVu Sans"/>
          <w:sz w:val="23"/>
          <w:szCs w:val="23"/>
          <w:lang w:val="fr-FR"/>
        </w:rPr>
        <w:t xml:space="preserve">joindre à son offre </w:t>
      </w:r>
      <w:r>
        <w:rPr>
          <w:rFonts w:ascii="DejaVu Sans" w:hAnsi="DejaVu Sans" w:eastAsia="DejaVu Sans" w:cs="DejaVu Sans"/>
          <w:sz w:val="23"/>
          <w:szCs w:val="23"/>
          <w:lang w:val="fr-FR"/>
        </w:rPr>
        <w:t>un</w:t>
      </w:r>
      <w:r w:rsidRPr="00F11E4D">
        <w:rPr>
          <w:rFonts w:ascii="DejaVu Sans" w:hAnsi="DejaVu Sans" w:eastAsia="DejaVu Sans" w:cs="DejaVu Sans"/>
          <w:sz w:val="23"/>
          <w:szCs w:val="23"/>
          <w:lang w:val="fr-FR"/>
        </w:rPr>
        <w:t xml:space="preserve"> Document Unique de Marché Européen (DUME) complété et signé par le </w:t>
      </w:r>
      <w:r w:rsidRPr="000C5E36">
        <w:rPr>
          <w:rFonts w:ascii="DejaVu Sans" w:hAnsi="DejaVu Sans" w:eastAsia="DejaVu Sans" w:cs="DejaVu Sans"/>
          <w:b/>
          <w:bCs/>
          <w:sz w:val="23"/>
          <w:szCs w:val="23"/>
          <w:lang w:val="fr-FR"/>
        </w:rPr>
        <w:t>chef de file</w:t>
      </w:r>
      <w:r w:rsidRPr="00F11E4D">
        <w:rPr>
          <w:rFonts w:ascii="DejaVu Sans" w:hAnsi="DejaVu Sans" w:eastAsia="DejaVu Sans" w:cs="DejaVu Sans"/>
          <w:sz w:val="23"/>
          <w:szCs w:val="23"/>
          <w:lang w:val="fr-FR"/>
        </w:rPr>
        <w:t xml:space="preserve"> </w:t>
      </w:r>
      <w:r w:rsidRPr="000C5E36">
        <w:rPr>
          <w:rFonts w:ascii="DejaVu Sans" w:hAnsi="DejaVu Sans" w:eastAsia="DejaVu Sans" w:cs="DejaVu Sans"/>
          <w:b/>
          <w:bCs/>
          <w:sz w:val="23"/>
          <w:szCs w:val="23"/>
          <w:lang w:val="fr-FR"/>
        </w:rPr>
        <w:t>et chaque membre de l’association</w:t>
      </w:r>
      <w:r w:rsidRPr="00F11E4D">
        <w:rPr>
          <w:rFonts w:ascii="DejaVu Sans" w:hAnsi="DejaVu Sans" w:eastAsia="DejaVu Sans" w:cs="DejaVu Sans"/>
          <w:sz w:val="23"/>
          <w:szCs w:val="23"/>
          <w:lang w:val="fr-FR"/>
        </w:rPr>
        <w:t>.</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A64EB4" w14:paraId="1B55B7FA" w14:textId="77777777">
        <w:tc>
          <w:tcPr>
            <w:tcW w:w="9538" w:type="dxa"/>
            <w:shd w:val="clear" w:color="auto" w:fill="30739C"/>
          </w:tcPr>
          <w:p w:rsidRPr="000E4F56" w:rsidR="000D68FE" w:rsidP="000E4F56" w:rsidRDefault="006928C4" w14:paraId="6C372A11" w14:textId="1B71806F">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A</w:t>
            </w:r>
            <w:r w:rsidRPr="000E4F56" w:rsidR="00590429">
              <w:rPr>
                <w:rFonts w:ascii="DejaVu Sans" w:hAnsi="DejaVu Sans" w:eastAsia="DejaVu Sans" w:cs="DejaVu Sans"/>
                <w:b/>
                <w:bCs/>
                <w:color w:val="FFFFFF"/>
                <w:sz w:val="23"/>
                <w:szCs w:val="23"/>
                <w:lang w:val="fr-FR"/>
              </w:rPr>
              <w:t>.</w:t>
            </w:r>
            <w:r w:rsidRPr="000E4F56">
              <w:rPr>
                <w:rFonts w:ascii="DejaVu Sans" w:hAnsi="DejaVu Sans" w:eastAsia="DejaVu Sans" w:cs="DejaVu Sans"/>
                <w:b/>
                <w:bCs/>
                <w:color w:val="FFFFFF"/>
                <w:sz w:val="23"/>
                <w:szCs w:val="23"/>
                <w:lang w:val="fr-FR"/>
              </w:rPr>
              <w:t xml:space="preserve"> </w:t>
            </w:r>
            <w:r w:rsidRPr="000E4F56" w:rsidR="000D68FE">
              <w:rPr>
                <w:rFonts w:ascii="DejaVu Sans" w:hAnsi="DejaVu Sans" w:eastAsia="DejaVu Sans" w:cs="DejaVu Sans"/>
                <w:b/>
                <w:bCs/>
                <w:color w:val="FFFFFF"/>
                <w:sz w:val="23"/>
                <w:szCs w:val="23"/>
                <w:lang w:val="fr-FR"/>
              </w:rPr>
              <w:t xml:space="preserve">Information </w:t>
            </w:r>
            <w:r w:rsidRPr="000E4F56" w:rsidR="00590429">
              <w:rPr>
                <w:rFonts w:ascii="DejaVu Sans" w:hAnsi="DejaVu Sans" w:eastAsia="DejaVu Sans" w:cs="DejaVu Sans"/>
                <w:b/>
                <w:bCs/>
                <w:color w:val="FFFFFF"/>
                <w:sz w:val="23"/>
                <w:szCs w:val="23"/>
                <w:lang w:val="fr-FR"/>
              </w:rPr>
              <w:t>concernant l’opérateur économique</w:t>
            </w:r>
          </w:p>
        </w:tc>
      </w:tr>
    </w:tbl>
    <w:p w:rsidRPr="000E4F56" w:rsidR="00AD3D47" w:rsidP="000E4F56" w:rsidRDefault="00AD3D47" w14:paraId="0EA9F81F" w14:textId="4FCAEF0D">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w:t>
      </w:r>
      <w:r w:rsidRPr="000E4F56" w:rsidR="00590429">
        <w:rPr>
          <w:rFonts w:ascii="DejaVu Sans" w:hAnsi="DejaVu Sans" w:eastAsia="DejaVu Sans" w:cs="DejaVu Sans"/>
          <w:bCs/>
          <w:sz w:val="23"/>
          <w:szCs w:val="23"/>
          <w:lang w:val="fr-FR"/>
        </w:rPr>
        <w:t>o</w:t>
      </w:r>
      <w:r w:rsidRPr="000E4F56">
        <w:rPr>
          <w:rFonts w:ascii="DejaVu Sans" w:hAnsi="DejaVu Sans" w:eastAsia="DejaVu Sans" w:cs="DejaVu Sans"/>
          <w:bCs/>
          <w:sz w:val="23"/>
          <w:szCs w:val="23"/>
          <w:lang w:val="fr-FR"/>
        </w:rPr>
        <w:t>m</w:t>
      </w:r>
      <w:r w:rsidRPr="000E4F56" w:rsidR="00590429">
        <w:rPr>
          <w:rFonts w:ascii="DejaVu Sans" w:hAnsi="DejaVu Sans" w:eastAsia="DejaVu Sans" w:cs="DejaVu Sans"/>
          <w:bCs/>
          <w:sz w:val="23"/>
          <w:szCs w:val="23"/>
          <w:lang w:val="fr-FR"/>
        </w:rPr>
        <w:t>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6C621FAC"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Rue et numéro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3B59F5B3"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Code postal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1D992E0E"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Ville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50042244"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w:t>
      </w:r>
      <w:r w:rsidRPr="000E4F56" w:rsidR="000E4F56">
        <w:rPr>
          <w:rFonts w:ascii="DejaVu Sans" w:hAnsi="DejaVu Sans" w:eastAsia="DejaVu Sans" w:cs="DejaVu Sans"/>
          <w:bCs/>
          <w:sz w:val="23"/>
          <w:szCs w:val="23"/>
          <w:lang w:val="fr-FR"/>
        </w:rPr>
        <w:t xml:space="preserve"> …</w:t>
      </w:r>
    </w:p>
    <w:p w:rsidRPr="000E4F56" w:rsidR="000E4F56" w:rsidP="6B1B77B7" w:rsidRDefault="00590429" w14:paraId="484BCB99" w14:textId="77777777" w14:noSpellErr="1">
      <w:pPr>
        <w:spacing w:before="240" w:after="240" w:line="240" w:lineRule="auto"/>
        <w:ind w:left="102" w:right="-1"/>
        <w:rPr>
          <w:rFonts w:ascii="DejaVu Sans" w:hAnsi="DejaVu Sans" w:eastAsia="DejaVu Sans" w:cs="DejaVu Sans"/>
          <w:sz w:val="23"/>
          <w:szCs w:val="23"/>
          <w:lang w:val="en-US"/>
        </w:rPr>
      </w:pPr>
      <w:r w:rsidRPr="6B1B77B7" w:rsidR="00590429">
        <w:rPr>
          <w:rFonts w:ascii="DejaVu Sans" w:hAnsi="DejaVu Sans" w:eastAsia="DejaVu Sans" w:cs="DejaVu Sans"/>
          <w:sz w:val="23"/>
          <w:szCs w:val="23"/>
          <w:lang w:val="en-US"/>
        </w:rPr>
        <w:t xml:space="preserve">Adresse </w:t>
      </w:r>
      <w:r w:rsidRPr="6B1B77B7" w:rsidR="003A7939">
        <w:rPr>
          <w:rFonts w:ascii="DejaVu Sans" w:hAnsi="DejaVu Sans" w:eastAsia="DejaVu Sans" w:cs="DejaVu Sans"/>
          <w:sz w:val="23"/>
          <w:szCs w:val="23"/>
          <w:lang w:val="en-US"/>
        </w:rPr>
        <w:t>Internet</w:t>
      </w:r>
      <w:r w:rsidRPr="6B1B77B7" w:rsidR="00590429">
        <w:rPr>
          <w:rFonts w:ascii="DejaVu Sans" w:hAnsi="DejaVu Sans" w:eastAsia="DejaVu Sans" w:cs="DejaVu Sans"/>
          <w:sz w:val="23"/>
          <w:szCs w:val="23"/>
          <w:lang w:val="en-US"/>
        </w:rPr>
        <w:t xml:space="preserve"> </w:t>
      </w:r>
      <w:r w:rsidRPr="6B1B77B7" w:rsidR="003A7939">
        <w:rPr>
          <w:rFonts w:ascii="DejaVu Sans" w:hAnsi="DejaVu Sans" w:eastAsia="DejaVu Sans" w:cs="DejaVu Sans"/>
          <w:sz w:val="23"/>
          <w:szCs w:val="23"/>
          <w:lang w:val="en-US"/>
        </w:rPr>
        <w:t>(adress</w:t>
      </w:r>
      <w:r w:rsidRPr="6B1B77B7" w:rsidR="00590429">
        <w:rPr>
          <w:rFonts w:ascii="DejaVu Sans" w:hAnsi="DejaVu Sans" w:eastAsia="DejaVu Sans" w:cs="DejaVu Sans"/>
          <w:sz w:val="23"/>
          <w:szCs w:val="23"/>
          <w:lang w:val="en-US"/>
        </w:rPr>
        <w:t>e web</w:t>
      </w:r>
      <w:r w:rsidRPr="6B1B77B7" w:rsidR="003A7939">
        <w:rPr>
          <w:rFonts w:ascii="DejaVu Sans" w:hAnsi="DejaVu Sans" w:eastAsia="DejaVu Sans" w:cs="DejaVu Sans"/>
          <w:sz w:val="23"/>
          <w:szCs w:val="23"/>
          <w:lang w:val="en-US"/>
        </w:rPr>
        <w:t>) (</w:t>
      </w:r>
      <w:r w:rsidRPr="6B1B77B7" w:rsidR="00590429">
        <w:rPr>
          <w:rFonts w:ascii="DejaVu Sans" w:hAnsi="DejaVu Sans" w:eastAsia="DejaVu Sans" w:cs="DejaVu Sans"/>
          <w:sz w:val="23"/>
          <w:szCs w:val="23"/>
          <w:lang w:val="en-US"/>
        </w:rPr>
        <w:t>le cas échéant</w:t>
      </w:r>
      <w:r w:rsidRPr="6B1B77B7" w:rsidR="003A7939">
        <w:rPr>
          <w:rFonts w:ascii="DejaVu Sans" w:hAnsi="DejaVu Sans" w:eastAsia="DejaVu Sans" w:cs="DejaVu Sans"/>
          <w:sz w:val="23"/>
          <w:szCs w:val="23"/>
          <w:lang w:val="en-US"/>
        </w:rPr>
        <w:t>)</w:t>
      </w:r>
      <w:r w:rsidRPr="6B1B77B7" w:rsidR="00EC01BA">
        <w:rPr>
          <w:rFonts w:ascii="DejaVu Sans" w:hAnsi="DejaVu Sans" w:eastAsia="DejaVu Sans" w:cs="DejaVu Sans"/>
          <w:sz w:val="23"/>
          <w:szCs w:val="23"/>
          <w:lang w:val="en-US"/>
        </w:rPr>
        <w:t> :</w:t>
      </w:r>
      <w:r w:rsidRPr="6B1B77B7" w:rsidR="000E4F56">
        <w:rPr>
          <w:rFonts w:ascii="DejaVu Sans" w:hAnsi="DejaVu Sans" w:eastAsia="DejaVu Sans" w:cs="DejaVu Sans"/>
          <w:sz w:val="23"/>
          <w:szCs w:val="23"/>
          <w:lang w:val="en-US"/>
        </w:rPr>
        <w:t xml:space="preserve"> …</w:t>
      </w:r>
    </w:p>
    <w:p w:rsidRPr="000E4F56" w:rsidR="000E4F56" w:rsidP="000E4F56" w:rsidRDefault="00590429" w14:paraId="3EA7F029"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Adresse électronique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53F497DF"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Téléphone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6F5814FA"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Personne ou personnes de contact :</w:t>
      </w:r>
      <w:r w:rsidRPr="000E4F56" w:rsidR="000E4F56">
        <w:rPr>
          <w:rFonts w:ascii="DejaVu Sans" w:hAnsi="DejaVu Sans" w:eastAsia="DejaVu Sans" w:cs="DejaVu Sans"/>
          <w:bCs/>
          <w:sz w:val="23"/>
          <w:szCs w:val="23"/>
          <w:lang w:val="fr-FR"/>
        </w:rPr>
        <w:t xml:space="preserve"> …</w:t>
      </w:r>
    </w:p>
    <w:p w:rsidRPr="000E4F56" w:rsidR="000E4F56" w:rsidP="000E4F56" w:rsidRDefault="00590429" w14:paraId="3338743B" w14:textId="77777777">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Numéro de TVA (le cas échéant) :</w:t>
      </w:r>
      <w:r w:rsidRPr="000E4F56" w:rsidR="000E4F56">
        <w:rPr>
          <w:rFonts w:ascii="DejaVu Sans" w:hAnsi="DejaVu Sans" w:eastAsia="DejaVu Sans" w:cs="DejaVu Sans"/>
          <w:bCs/>
          <w:sz w:val="23"/>
          <w:szCs w:val="23"/>
          <w:lang w:val="fr-FR"/>
        </w:rPr>
        <w:t xml:space="preserve"> …</w:t>
      </w:r>
    </w:p>
    <w:p w:rsidRPr="000E4F56" w:rsidR="001C79C2" w:rsidP="000E4F56" w:rsidRDefault="00590429" w14:paraId="4913D798" w14:textId="1312D78B">
      <w:pPr>
        <w:spacing w:before="240" w:after="240" w:line="240" w:lineRule="auto"/>
        <w:ind w:left="102" w:right="-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En l’absence de numéro de TVA, veuillez indiquer un autre numéro d’identification national, le cas échéant et s’il y a lieu</w:t>
      </w:r>
      <w:r w:rsidRPr="000E4F56" w:rsidR="000E4F56">
        <w:rPr>
          <w:rFonts w:ascii="DejaVu Sans" w:hAnsi="DejaVu Sans" w:eastAsia="DejaVu Sans" w:cs="DejaVu Sans"/>
          <w:bCs/>
          <w:sz w:val="23"/>
          <w:szCs w:val="23"/>
          <w:lang w:val="fr-FR"/>
        </w:rPr>
        <w:t>.</w:t>
      </w:r>
    </w:p>
    <w:p w:rsidRPr="000E4F56" w:rsidR="001C79C2" w:rsidP="000E4F56" w:rsidRDefault="00693EA5" w14:paraId="4913D79A" w14:textId="5F5C2D49">
      <w:pPr>
        <w:spacing w:before="100" w:after="100" w:line="240" w:lineRule="auto"/>
        <w:ind w:left="102"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L’opérateur économique est-il une micro, une petite ou une moyenne entreprise ?</w:t>
      </w:r>
    </w:p>
    <w:p w:rsidRPr="000E4F56" w:rsidR="00B220CA" w:rsidP="000E4F56" w:rsidRDefault="00B220CA" w14:paraId="72741FAC" w14:textId="7ECB5E9E">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6BEFF395" w14:textId="4A352A65">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1C79C2" w:rsidP="000E4F56" w:rsidRDefault="001C79C2" w14:paraId="4913D79E" w14:textId="77777777">
      <w:pPr>
        <w:spacing w:after="0" w:line="240" w:lineRule="auto"/>
        <w:rPr>
          <w:sz w:val="23"/>
          <w:szCs w:val="23"/>
          <w:lang w:val="fr-FR"/>
        </w:rPr>
      </w:pPr>
    </w:p>
    <w:p w:rsidRPr="000E4F56" w:rsidR="001C79C2" w:rsidP="000E4F56" w:rsidRDefault="001C79C2" w14:paraId="4913D7BB" w14:textId="77777777">
      <w:pPr>
        <w:spacing w:after="0" w:line="240" w:lineRule="auto"/>
        <w:rPr>
          <w:sz w:val="23"/>
          <w:szCs w:val="23"/>
          <w:lang w:val="fr-FR"/>
        </w:rPr>
      </w:pPr>
    </w:p>
    <w:p w:rsidRPr="000E4F56" w:rsidR="001C79C2" w:rsidP="000E4F56" w:rsidRDefault="00E874EF" w14:paraId="4913D7BC" w14:textId="775C12F8">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noProof/>
          <w:sz w:val="23"/>
          <w:szCs w:val="23"/>
          <w:lang w:val="fr-FR"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9CB758D">
              <v:group id="Group 151" style="position:absolute;margin-left:46pt;margin-top:-10.6pt;width:502.7pt;height:3pt;z-index:-251667456;mso-position-horizontal-relative:page" coordsize="10054,60" coordorigin="920,-212" o:spid="_x0000_s1026" w14:anchorId="05021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v:path arrowok="t" o:connecttype="custom" o:connectlocs="10014,-202;0,-202;20,-182;9994,-182;10014,-202" o:connectangles="0,0,0,0,0"/>
                  </v:shape>
                </v:group>
                <v:group id="Group 156"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v:path arrowok="t" o:connecttype="custom" o:connectlocs="0,0;20,0" o:connectangles="0,0"/>
                  </v:shape>
                </v:group>
                <v:group id="Group 154"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v:path arrowok="t" o:connecttype="custom" o:connectlocs="9994,-182;20,-182;0,-162;10014,-162;9994,-182" o:connectangles="0,0,0,0,0"/>
                  </v:shape>
                </v:group>
                <v:group id="Group 152"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v:path arrowok="t" o:connecttype="custom" o:connectlocs="0,0;20,0" o:connectangles="0,0"/>
                  </v:shape>
                </v:group>
                <w10:wrap anchorx="page"/>
              </v:group>
            </w:pict>
          </mc:Fallback>
        </mc:AlternateContent>
      </w:r>
      <w:r w:rsidRPr="000E4F56" w:rsidR="00DA3509">
        <w:rPr>
          <w:rFonts w:ascii="DejaVu Sans" w:hAnsi="DejaVu Sans" w:eastAsia="DejaVu Sans" w:cs="DejaVu Sans"/>
          <w:b/>
          <w:bCs/>
          <w:noProof/>
          <w:sz w:val="23"/>
          <w:szCs w:val="23"/>
          <w:lang w:val="fr-FR" w:eastAsia="en-GB"/>
        </w:rPr>
        <w:t>L’opérateur économique participe-t-il à la procédure de passation de marché avec d’autres ?</w:t>
      </w:r>
    </w:p>
    <w:p w:rsidRPr="000E4F56" w:rsidR="00B220CA" w:rsidP="000E4F56" w:rsidRDefault="00B220CA" w14:paraId="734224C6" w14:textId="3E907D2C">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4B89BFE8" w14:textId="779300A2">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4F253D" w:rsidP="000E4F56" w:rsidRDefault="004F253D" w14:paraId="21070BD2" w14:textId="4A2474B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1C79C2" w:rsidP="000E4F56" w:rsidRDefault="004F253D" w14:paraId="4913D7C2" w14:textId="237A2C6D">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Veillez à ce que les autres parties concernées fournissent un formulaire DUME distinct.</w:t>
      </w:r>
    </w:p>
    <w:p w:rsidRPr="000E4F56" w:rsidR="001C79C2" w:rsidP="000E4F56" w:rsidRDefault="004D186C" w14:paraId="4913D7C5" w14:textId="1453451B">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w:t>
      </w:r>
      <w:r w:rsidRPr="000E4F56">
        <w:rPr>
          <w:rFonts w:ascii="DejaVu Sans" w:hAnsi="DejaVu Sans" w:eastAsia="DejaVu Sans" w:cs="DejaVu Sans"/>
          <w:b/>
          <w:bCs/>
          <w:spacing w:val="-3"/>
          <w:sz w:val="23"/>
          <w:szCs w:val="23"/>
          <w:lang w:val="fr-FR"/>
        </w:rPr>
        <w:t xml:space="preserve"> </w:t>
      </w:r>
      <w:r w:rsidRPr="000E4F56" w:rsidR="004F253D">
        <w:rPr>
          <w:rFonts w:ascii="DejaVu Sans" w:hAnsi="DejaVu Sans" w:eastAsia="DejaVu Sans" w:cs="DejaVu Sans"/>
          <w:b/>
          <w:bCs/>
          <w:sz w:val="23"/>
          <w:szCs w:val="23"/>
          <w:lang w:val="fr-FR"/>
        </w:rPr>
        <w:t>Veuillez préciser le rôle de l’opérateur économique au sein du groupement d’opérateurs économiques (chef de groupe, responsable de l’exécution de tâches spécifiques, etc.) :</w:t>
      </w:r>
    </w:p>
    <w:p w:rsidRPr="000E4F56" w:rsidR="001C79C2" w:rsidP="000E4F56" w:rsidRDefault="001C79C2" w14:paraId="4913D7C6" w14:textId="708C5D05">
      <w:pPr>
        <w:spacing w:before="100" w:after="100" w:line="240" w:lineRule="auto"/>
        <w:ind w:left="100" w:right="-20"/>
        <w:rPr>
          <w:rFonts w:ascii="DejaVu Sans" w:hAnsi="DejaVu Sans" w:eastAsia="DejaVu Sans" w:cs="DejaVu Sans"/>
          <w:sz w:val="23"/>
          <w:szCs w:val="23"/>
          <w:lang w:val="fr-FR"/>
        </w:rPr>
      </w:pPr>
    </w:p>
    <w:p w:rsidRPr="000E4F56" w:rsidR="001C79C2" w:rsidP="000E4F56" w:rsidRDefault="004D186C" w14:paraId="4913D7C7" w14:textId="36951171">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 xml:space="preserve">b) </w:t>
      </w:r>
      <w:r w:rsidRPr="000E4F56" w:rsidR="004F253D">
        <w:rPr>
          <w:rFonts w:ascii="DejaVu Sans" w:hAnsi="DejaVu Sans" w:eastAsia="DejaVu Sans" w:cs="DejaVu Sans"/>
          <w:b/>
          <w:bCs/>
          <w:sz w:val="23"/>
          <w:szCs w:val="23"/>
          <w:lang w:val="fr-FR"/>
        </w:rPr>
        <w:t>Veuillez désigner les autres opérateurs économiques participant conjointement à la procédure de passation de marché :</w:t>
      </w:r>
    </w:p>
    <w:p w:rsidRPr="000E4F56" w:rsidR="001C79C2" w:rsidP="000E4F56" w:rsidRDefault="001C79C2" w14:paraId="4913D7C8" w14:textId="53D981FA">
      <w:pPr>
        <w:spacing w:before="100" w:after="100" w:line="240" w:lineRule="auto"/>
        <w:ind w:left="100" w:right="-20"/>
        <w:rPr>
          <w:rFonts w:ascii="DejaVu Sans" w:hAnsi="DejaVu Sans" w:eastAsia="DejaVu Sans" w:cs="DejaVu Sans"/>
          <w:sz w:val="23"/>
          <w:szCs w:val="23"/>
          <w:lang w:val="fr-FR"/>
        </w:rPr>
      </w:pPr>
    </w:p>
    <w:p w:rsidRPr="000E4F56" w:rsidR="001C79C2" w:rsidP="000E4F56" w:rsidRDefault="004D186C" w14:paraId="4913D7C9" w14:textId="15037D74">
      <w:pPr>
        <w:spacing w:before="100" w:after="100" w:line="240" w:lineRule="auto"/>
        <w:ind w:left="100" w:right="15"/>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 xml:space="preserve">c) </w:t>
      </w:r>
      <w:r w:rsidRPr="000E4F56" w:rsidR="004F253D">
        <w:rPr>
          <w:rFonts w:ascii="DejaVu Sans" w:hAnsi="DejaVu Sans" w:eastAsia="DejaVu Sans" w:cs="DejaVu Sans"/>
          <w:b/>
          <w:bCs/>
          <w:sz w:val="23"/>
          <w:szCs w:val="23"/>
          <w:lang w:val="fr-FR"/>
        </w:rPr>
        <w:t>Le cas échéant, nom du groupement participant :</w:t>
      </w:r>
    </w:p>
    <w:p w:rsidRPr="000E4F56" w:rsidR="001C79C2" w:rsidP="000E4F56" w:rsidRDefault="001C79C2" w14:paraId="4913D7CB" w14:textId="77777777">
      <w:pPr>
        <w:spacing w:after="0" w:line="240" w:lineRule="auto"/>
        <w:rPr>
          <w:sz w:val="23"/>
          <w:szCs w:val="23"/>
          <w:lang w:val="fr-FR"/>
        </w:rPr>
      </w:pPr>
    </w:p>
    <w:p w:rsidRPr="000E4F56" w:rsidR="001C79C2" w:rsidP="000E4F56" w:rsidRDefault="001C79C2" w14:paraId="4913D7CC" w14:textId="77777777">
      <w:pPr>
        <w:spacing w:after="0" w:line="240" w:lineRule="auto"/>
        <w:rPr>
          <w:sz w:val="23"/>
          <w:szCs w:val="23"/>
          <w:lang w:val="fr-FR"/>
        </w:rPr>
      </w:pPr>
    </w:p>
    <w:p w:rsidRPr="000E4F56" w:rsidR="001C79C2" w:rsidP="000E4F56" w:rsidRDefault="00E874EF" w14:paraId="4913D7CD" w14:textId="192B8AFB">
      <w:pPr>
        <w:spacing w:before="100" w:after="100" w:line="240" w:lineRule="auto"/>
        <w:ind w:left="102" w:right="15"/>
        <w:rPr>
          <w:rFonts w:ascii="DejaVu Sans" w:hAnsi="DejaVu Sans" w:eastAsia="DejaVu Sans" w:cs="DejaVu Sans"/>
          <w:b/>
          <w:bCs/>
          <w:sz w:val="23"/>
          <w:szCs w:val="23"/>
          <w:lang w:val="fr-FR"/>
        </w:rPr>
      </w:pPr>
      <w:r w:rsidRPr="000E4F56">
        <w:rPr>
          <w:rFonts w:ascii="DejaVu Sans" w:hAnsi="DejaVu Sans" w:eastAsia="DejaVu Sans" w:cs="DejaVu Sans"/>
          <w:b/>
          <w:bCs/>
          <w:noProof/>
          <w:sz w:val="23"/>
          <w:szCs w:val="23"/>
          <w:lang w:val="fr-FR"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5C8D575">
              <v:group id="Group 142" style="position:absolute;margin-left:46pt;margin-top:-10.6pt;width:502.7pt;height:3pt;z-index:-251666432;mso-position-horizontal-relative:page" coordsize="10054,60" coordorigin="920,-212" o:spid="_x0000_s1026" w14:anchorId="676C8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v:path arrowok="t" o:connecttype="custom" o:connectlocs="0,0;20,0" o:connectangles="0,0"/>
                  </v:shape>
                </v:group>
                <w10:wrap anchorx="page"/>
              </v:group>
            </w:pict>
          </mc:Fallback>
        </mc:AlternateContent>
      </w:r>
      <w:r w:rsidRPr="000E4F56" w:rsidR="004F253D">
        <w:rPr>
          <w:rFonts w:ascii="DejaVu Sans" w:hAnsi="DejaVu Sans" w:eastAsia="DejaVu Sans" w:cs="DejaVu Sans"/>
          <w:b/>
          <w:bCs/>
          <w:noProof/>
          <w:sz w:val="23"/>
          <w:szCs w:val="23"/>
          <w:lang w:val="fr-FR" w:eastAsia="en-GB"/>
        </w:rPr>
        <w:t>S’il y a lieu, indiquez le ou les lots pour lesquels l’opérateur économique souhaite soumettre une offre :</w:t>
      </w:r>
    </w:p>
    <w:p w:rsidRPr="000E4F56" w:rsidR="001C79C2" w:rsidP="000E4F56" w:rsidRDefault="004D186C" w14:paraId="4913D7CE" w14:textId="05D390D1">
      <w:pPr>
        <w:spacing w:before="100" w:after="100" w:line="240" w:lineRule="auto"/>
        <w:ind w:left="102" w:right="-23"/>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1991" w:rsidTr="00071DE0" w14:paraId="55D8FB96" w14:textId="77777777">
        <w:tc>
          <w:tcPr>
            <w:tcW w:w="9980" w:type="dxa"/>
            <w:shd w:val="clear" w:color="auto" w:fill="30739C"/>
          </w:tcPr>
          <w:p w:rsidRPr="000E4F56" w:rsidR="006928C4" w:rsidP="000E4F56" w:rsidRDefault="006928C4" w14:paraId="73BA86F9" w14:textId="2BBED3EA">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 xml:space="preserve">B. </w:t>
            </w:r>
            <w:r w:rsidRPr="000E4F56" w:rsidR="004F253D">
              <w:rPr>
                <w:rFonts w:ascii="DejaVu Sans" w:hAnsi="DejaVu Sans" w:eastAsia="DejaVu Sans" w:cs="DejaVu Sans"/>
                <w:b/>
                <w:bCs/>
                <w:color w:val="FFFFFF"/>
                <w:sz w:val="23"/>
                <w:szCs w:val="23"/>
                <w:lang w:val="fr-FR"/>
              </w:rPr>
              <w:t>Information relatives aux représentants de l’opérateur économique</w:t>
            </w:r>
          </w:p>
        </w:tc>
      </w:tr>
    </w:tbl>
    <w:p w:rsidRPr="000E4F56" w:rsidR="001C79C2" w:rsidP="000E4F56" w:rsidRDefault="004F253D" w14:paraId="4913D7D5" w14:textId="07808BF4">
      <w:pPr>
        <w:spacing w:before="100" w:after="100" w:line="240" w:lineRule="auto"/>
        <w:ind w:left="100" w:right="32"/>
        <w:rPr>
          <w:rFonts w:ascii="DejaVu Sans" w:hAnsi="DejaVu Sans" w:eastAsia="DejaVu Sans" w:cs="DejaVu Sans"/>
          <w:b/>
          <w:sz w:val="23"/>
          <w:szCs w:val="23"/>
          <w:lang w:val="fr-FR"/>
        </w:rPr>
      </w:pPr>
      <w:r w:rsidRPr="000E4F56">
        <w:rPr>
          <w:rFonts w:ascii="DejaVu Sans" w:hAnsi="DejaVu Sans" w:eastAsia="DejaVu Sans" w:cs="DejaVu Sans"/>
          <w:b/>
          <w:spacing w:val="-4"/>
          <w:sz w:val="23"/>
          <w:szCs w:val="23"/>
          <w:lang w:val="fr-FR"/>
        </w:rPr>
        <w:t xml:space="preserve">Veuillez indiquer les nom(s) et adresse(s) de la (/des) personne(s) habilitée(s) à représenter </w:t>
      </w:r>
      <w:r w:rsidRPr="000E4F56">
        <w:rPr>
          <w:rFonts w:ascii="DejaVu Sans" w:hAnsi="DejaVu Sans" w:eastAsia="DejaVu Sans" w:cs="DejaVu Sans"/>
          <w:b/>
          <w:sz w:val="23"/>
          <w:szCs w:val="23"/>
          <w:lang w:val="fr-FR"/>
        </w:rPr>
        <w:t>l’opérateur</w:t>
      </w:r>
      <w:r w:rsidRPr="000E4F56">
        <w:rPr>
          <w:rFonts w:ascii="DejaVu Sans" w:hAnsi="DejaVu Sans" w:eastAsia="DejaVu Sans" w:cs="DejaVu Sans"/>
          <w:b/>
          <w:spacing w:val="-4"/>
          <w:sz w:val="23"/>
          <w:szCs w:val="23"/>
          <w:lang w:val="fr-FR"/>
        </w:rPr>
        <w:t xml:space="preserve"> économique aux fins de la présente procédure de passation de marché</w:t>
      </w:r>
      <w:r w:rsidRPr="000E4F56" w:rsidR="00EA16B4">
        <w:rPr>
          <w:rFonts w:ascii="DejaVu Sans" w:hAnsi="DejaVu Sans" w:eastAsia="DejaVu Sans" w:cs="DejaVu Sans"/>
          <w:b/>
          <w:spacing w:val="-4"/>
          <w:sz w:val="23"/>
          <w:szCs w:val="23"/>
          <w:lang w:val="fr-FR"/>
        </w:rPr>
        <w:t> :</w:t>
      </w:r>
    </w:p>
    <w:p w:rsidRPr="000E4F56" w:rsidR="001C79C2" w:rsidP="000E4F56" w:rsidRDefault="004F253D" w14:paraId="4913D7D7" w14:textId="1C5FBC0C">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Prénom</w:t>
      </w:r>
      <w:r w:rsidRPr="000E4F56" w:rsidR="00EA16B4">
        <w:rPr>
          <w:rFonts w:ascii="DejaVu Sans" w:hAnsi="DejaVu Sans" w:eastAsia="DejaVu Sans" w:cs="DejaVu Sans"/>
          <w:bCs/>
          <w:sz w:val="23"/>
          <w:szCs w:val="23"/>
          <w:lang w:val="fr-FR"/>
        </w:rPr>
        <w:t> :</w:t>
      </w:r>
      <w:r w:rsidRPr="000E4F56" w:rsidR="000E4F56">
        <w:rPr>
          <w:rFonts w:ascii="DejaVu Sans" w:hAnsi="DejaVu Sans" w:eastAsia="DejaVu Sans" w:cs="DejaVu Sans"/>
          <w:bCs/>
          <w:sz w:val="23"/>
          <w:szCs w:val="23"/>
          <w:lang w:val="fr-FR"/>
        </w:rPr>
        <w:t xml:space="preserve"> …</w:t>
      </w:r>
    </w:p>
    <w:p w:rsidRPr="000E4F56" w:rsidR="000E4F56" w:rsidP="000E4F56" w:rsidRDefault="004D186C" w14:paraId="53DF0D43"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N</w:t>
      </w:r>
      <w:r w:rsidRPr="000E4F56" w:rsidR="004F253D">
        <w:rPr>
          <w:rFonts w:ascii="DejaVu Sans" w:hAnsi="DejaVu Sans" w:eastAsia="DejaVu Sans" w:cs="DejaVu Sans"/>
          <w:bCs/>
          <w:sz w:val="23"/>
          <w:szCs w:val="23"/>
          <w:lang w:val="fr-FR"/>
        </w:rPr>
        <w:t>o</w:t>
      </w:r>
      <w:r w:rsidRPr="000E4F56">
        <w:rPr>
          <w:rFonts w:ascii="DejaVu Sans" w:hAnsi="DejaVu Sans" w:eastAsia="DejaVu Sans" w:cs="DejaVu Sans"/>
          <w:bCs/>
          <w:sz w:val="23"/>
          <w:szCs w:val="23"/>
          <w:lang w:val="fr-FR"/>
        </w:rPr>
        <w:t>m</w:t>
      </w:r>
      <w:r w:rsidRPr="000E4F56" w:rsidR="004F253D">
        <w:rPr>
          <w:rFonts w:ascii="DejaVu Sans" w:hAnsi="DejaVu Sans" w:eastAsia="DejaVu Sans" w:cs="DejaVu Sans"/>
          <w:bCs/>
          <w:sz w:val="23"/>
          <w:szCs w:val="23"/>
          <w:lang w:val="fr-FR"/>
        </w:rPr>
        <w:t> </w:t>
      </w:r>
      <w:r w:rsidRPr="000E4F56" w:rsidR="001D5C53">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3A7939" w14:paraId="2F0C96F6"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 xml:space="preserve">Date </w:t>
      </w:r>
      <w:r w:rsidRPr="000E4F56" w:rsidR="004F253D">
        <w:rPr>
          <w:rFonts w:ascii="DejaVu Sans" w:hAnsi="DejaVu Sans" w:eastAsia="DejaVu Sans" w:cs="DejaVu Sans"/>
          <w:bCs/>
          <w:sz w:val="23"/>
          <w:szCs w:val="23"/>
          <w:lang w:val="fr-FR"/>
        </w:rPr>
        <w:t>de naissance </w:t>
      </w:r>
      <w:r w:rsidRPr="000E4F56" w:rsidR="001D5C53">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11082A1F"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Lieu de naissance :</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144971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Rue et numéro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3F643CAB"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Code postal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3784FA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4"/>
          <w:sz w:val="23"/>
          <w:szCs w:val="23"/>
          <w:lang w:val="fr-FR"/>
        </w:rPr>
        <w:t>Ville </w:t>
      </w:r>
      <w:r w:rsidRPr="000E4F56" w:rsidR="003A7939">
        <w:rPr>
          <w:rFonts w:ascii="DejaVu Sans" w:hAnsi="DejaVu Sans" w:eastAsia="DejaVu Sans" w:cs="DejaVu Sans"/>
          <w:bCs/>
          <w:spacing w:val="-4"/>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39939AD2"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6"/>
          <w:sz w:val="23"/>
          <w:szCs w:val="23"/>
          <w:lang w:val="fr-FR"/>
        </w:rPr>
        <w:t>Pays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0A18BC51"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6"/>
          <w:sz w:val="23"/>
          <w:szCs w:val="23"/>
          <w:lang w:val="fr-FR"/>
        </w:rPr>
        <w:t>Adresse électronique </w:t>
      </w:r>
      <w:r w:rsidRPr="000E4F56" w:rsidR="004D186C">
        <w:rPr>
          <w:rFonts w:ascii="DejaVu Sans" w:hAnsi="DejaVu Sans" w:eastAsia="DejaVu Sans" w:cs="DejaVu Sans"/>
          <w:bCs/>
          <w:spacing w:val="-6"/>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D186C" w14:paraId="71FD1D6E"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pacing w:val="-32"/>
          <w:sz w:val="23"/>
          <w:szCs w:val="23"/>
          <w:lang w:val="fr-FR"/>
        </w:rPr>
        <w:t>T</w:t>
      </w:r>
      <w:r w:rsidRPr="000E4F56" w:rsidR="004F253D">
        <w:rPr>
          <w:rFonts w:ascii="DejaVu Sans" w:hAnsi="DejaVu Sans" w:eastAsia="DejaVu Sans" w:cs="DejaVu Sans"/>
          <w:bCs/>
          <w:sz w:val="23"/>
          <w:szCs w:val="23"/>
          <w:lang w:val="fr-FR"/>
        </w:rPr>
        <w:t>é</w:t>
      </w:r>
      <w:r w:rsidRPr="000E4F56">
        <w:rPr>
          <w:rFonts w:ascii="DejaVu Sans" w:hAnsi="DejaVu Sans" w:eastAsia="DejaVu Sans" w:cs="DejaVu Sans"/>
          <w:bCs/>
          <w:sz w:val="23"/>
          <w:szCs w:val="23"/>
          <w:lang w:val="fr-FR"/>
        </w:rPr>
        <w:t>l</w:t>
      </w:r>
      <w:r w:rsidRPr="000E4F56" w:rsidR="004F253D">
        <w:rPr>
          <w:rFonts w:ascii="DejaVu Sans" w:hAnsi="DejaVu Sans" w:eastAsia="DejaVu Sans" w:cs="DejaVu Sans"/>
          <w:bCs/>
          <w:sz w:val="23"/>
          <w:szCs w:val="23"/>
          <w:lang w:val="fr-FR"/>
        </w:rPr>
        <w:t>é</w:t>
      </w:r>
      <w:r w:rsidRPr="000E4F56">
        <w:rPr>
          <w:rFonts w:ascii="DejaVu Sans" w:hAnsi="DejaVu Sans" w:eastAsia="DejaVu Sans" w:cs="DejaVu Sans"/>
          <w:bCs/>
          <w:sz w:val="23"/>
          <w:szCs w:val="23"/>
          <w:lang w:val="fr-FR"/>
        </w:rPr>
        <w:t>phone</w:t>
      </w:r>
      <w:r w:rsidRPr="000E4F56" w:rsidR="004F253D">
        <w:rPr>
          <w:rFonts w:ascii="DejaVu Sans" w:hAnsi="DejaVu Sans" w:eastAsia="DejaVu Sans" w:cs="DejaVu Sans"/>
          <w:bCs/>
          <w:sz w:val="23"/>
          <w:szCs w:val="23"/>
          <w:lang w:val="fr-FR"/>
        </w:rPr>
        <w:t> </w:t>
      </w:r>
      <w:r w:rsidRPr="000E4F56">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0E4F56" w:rsidP="000E4F56" w:rsidRDefault="004F253D" w14:paraId="165EF309" w14:textId="77777777">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Fonction/agissant en qualité de </w:t>
      </w:r>
      <w:r w:rsidRPr="000E4F56" w:rsidR="004D186C">
        <w:rPr>
          <w:rFonts w:ascii="DejaVu Sans" w:hAnsi="DejaVu Sans" w:eastAsia="DejaVu Sans" w:cs="DejaVu Sans"/>
          <w:bCs/>
          <w:sz w:val="23"/>
          <w:szCs w:val="23"/>
          <w:lang w:val="fr-FR"/>
        </w:rPr>
        <w:t>:</w:t>
      </w:r>
      <w:r w:rsidRPr="000E4F56" w:rsidR="000E4F56">
        <w:rPr>
          <w:rFonts w:ascii="DejaVu Sans" w:hAnsi="DejaVu Sans" w:eastAsia="DejaVu Sans" w:cs="DejaVu Sans"/>
          <w:bCs/>
          <w:sz w:val="23"/>
          <w:szCs w:val="23"/>
          <w:lang w:val="fr-FR"/>
        </w:rPr>
        <w:t xml:space="preserve"> …</w:t>
      </w:r>
    </w:p>
    <w:p w:rsidRPr="000E4F56" w:rsidR="001C79C2" w:rsidP="000E4F56" w:rsidRDefault="004F253D" w14:paraId="4913D7ED" w14:textId="358DDF8A">
      <w:pPr>
        <w:spacing w:before="240" w:after="240" w:line="240" w:lineRule="auto"/>
        <w:ind w:left="100" w:right="-20"/>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Le cas échéant, veuillez fournir des informations détaillées sur la représentation (forme, étendue, finalité, etc.) :</w:t>
      </w:r>
    </w:p>
    <w:p w:rsidRPr="000E4F56" w:rsidR="001C79C2" w:rsidP="000E4F56" w:rsidRDefault="001C79C2" w14:paraId="4913D7EE" w14:textId="000C3CFD">
      <w:pPr>
        <w:spacing w:before="100" w:after="100" w:line="240" w:lineRule="auto"/>
        <w:ind w:left="100" w:right="-20"/>
        <w:rPr>
          <w:rFonts w:ascii="DejaVu Sans" w:hAnsi="DejaVu Sans" w:eastAsia="DejaVu Sans" w:cs="DejaVu Sans"/>
          <w:position w:val="-1"/>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7418C" w:rsidTr="004F253D" w14:paraId="08B3D455" w14:textId="77777777">
        <w:tc>
          <w:tcPr>
            <w:tcW w:w="9538" w:type="dxa"/>
            <w:shd w:val="clear" w:color="auto" w:fill="30739C"/>
          </w:tcPr>
          <w:p w:rsidRPr="000E4F56" w:rsidR="00A7418C" w:rsidP="000E4F56" w:rsidRDefault="00A7418C" w14:paraId="5D971956" w14:textId="0C0169E1">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C.</w:t>
            </w:r>
            <w:r w:rsidRPr="000E4F56">
              <w:rPr>
                <w:rFonts w:ascii="DejaVu Sans" w:hAnsi="DejaVu Sans" w:eastAsia="DejaVu Sans" w:cs="DejaVu Sans"/>
                <w:b/>
                <w:bCs/>
                <w:color w:val="FFFFFF"/>
                <w:spacing w:val="-3"/>
                <w:sz w:val="23"/>
                <w:szCs w:val="23"/>
                <w:lang w:val="fr-FR"/>
              </w:rPr>
              <w:t xml:space="preserve"> </w:t>
            </w:r>
            <w:r w:rsidRPr="000E4F56" w:rsidR="004F253D">
              <w:rPr>
                <w:rFonts w:ascii="DejaVu Sans" w:hAnsi="DejaVu Sans" w:eastAsia="DejaVu Sans" w:cs="DejaVu Sans"/>
                <w:b/>
                <w:bCs/>
                <w:color w:val="FFFFFF"/>
                <w:sz w:val="23"/>
                <w:szCs w:val="23"/>
                <w:lang w:val="fr-FR"/>
              </w:rPr>
              <w:t>Informations relatives au recours aux capacités d’autres entités</w:t>
            </w:r>
          </w:p>
        </w:tc>
      </w:tr>
    </w:tbl>
    <w:p w:rsidRPr="000E4F56" w:rsidR="009916E6" w:rsidP="000E4F56" w:rsidRDefault="004F253D" w14:paraId="4AA7B7EF" w14:textId="1C219B38">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L’opérateur économique a-t-il recours aux capacités d’autres entités pour satisfaire aux critères de sélection figurant dans la partie IV et aux critères et règles figurant (le cas échéant) dans la partie V ci-dessous ?</w:t>
      </w:r>
    </w:p>
    <w:p w:rsidRPr="000E4F56" w:rsidR="00B220CA" w:rsidP="000E4F56" w:rsidRDefault="00B220CA" w14:paraId="573AF3E1" w14:textId="6458AFD4">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0BAAF068" w14:textId="76F52589">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4F253D" w:rsidP="000E4F56" w:rsidRDefault="004F253D" w14:paraId="6C946D07" w14:textId="7777777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16E6" w:rsidP="000E4F56" w:rsidRDefault="004F253D" w14:paraId="1FB09CD6" w14:textId="3B7DFF96">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fournir pour chacune des entités concernées un formulaire DUME distinct contenant les informations demandées dans les sections A et B de la présente partie et à la partie III, dûment rempli et signé par les entités concernées.</w:t>
      </w:r>
    </w:p>
    <w:p w:rsidRPr="000E4F56" w:rsidR="004F253D" w:rsidP="000E4F56" w:rsidRDefault="004F253D" w14:paraId="3816CCEC" w14:textId="77777777">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rsidRPr="000E4F56" w:rsidR="009916E6" w:rsidP="000E4F56" w:rsidRDefault="004F253D" w14:paraId="06FC5D5E" w14:textId="5DC048A2">
      <w:pPr>
        <w:spacing w:before="100" w:after="100" w:line="240" w:lineRule="auto"/>
        <w:ind w:left="376"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Dans la mesure où cela est pertinent pour la ou les capacités spécifiques auxquelles l’opérateur économique a recours, veuillez inclure pour chacune des entités concernées les informations demandées dans les parties IV et V.</w:t>
      </w:r>
    </w:p>
    <w:p w:rsidRPr="000E4F56" w:rsidR="001C79C2" w:rsidP="000E4F56" w:rsidRDefault="004F253D" w14:paraId="4913D80C" w14:textId="4DFF476E">
      <w:pPr>
        <w:spacing w:before="240" w:after="120" w:line="240" w:lineRule="auto"/>
        <w:ind w:left="102" w:right="17"/>
        <w:rPr>
          <w:rFonts w:ascii="DejaVu Sans" w:hAnsi="DejaVu Sans" w:eastAsia="DejaVu Sans" w:cs="DejaVu Sans"/>
          <w:sz w:val="27"/>
          <w:szCs w:val="23"/>
          <w:lang w:val="fr-FR"/>
        </w:rPr>
      </w:pPr>
      <w:r w:rsidRPr="000E4F56">
        <w:rPr>
          <w:rFonts w:ascii="DejaVu Sans" w:hAnsi="DejaVu Sans" w:eastAsia="DejaVu Sans" w:cs="DejaVu Sans"/>
          <w:b/>
          <w:bCs/>
          <w:spacing w:val="-7"/>
          <w:position w:val="-1"/>
          <w:sz w:val="27"/>
          <w:szCs w:val="23"/>
          <w:lang w:val="fr-FR"/>
        </w:rPr>
        <w:t>Partie III : Motifs d’exclusion</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6928C4" w:rsidTr="004F253D" w14:paraId="63441253" w14:textId="77777777">
        <w:tc>
          <w:tcPr>
            <w:tcW w:w="9538" w:type="dxa"/>
            <w:shd w:val="clear" w:color="auto" w:fill="30739C"/>
          </w:tcPr>
          <w:p w:rsidRPr="000E4F56" w:rsidR="006928C4" w:rsidP="000E4F56" w:rsidRDefault="006928C4" w14:paraId="3A5B7FD6" w14:textId="73147C3D">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A.</w:t>
            </w:r>
            <w:r w:rsidRPr="000E4F56">
              <w:rPr>
                <w:rFonts w:ascii="DejaVu Sans" w:hAnsi="DejaVu Sans" w:eastAsia="DejaVu Sans" w:cs="DejaVu Sans"/>
                <w:b/>
                <w:bCs/>
                <w:color w:val="FFFFFF"/>
                <w:spacing w:val="-3"/>
                <w:sz w:val="23"/>
                <w:szCs w:val="23"/>
                <w:lang w:val="fr-FR"/>
              </w:rPr>
              <w:t xml:space="preserve"> </w:t>
            </w:r>
            <w:r w:rsidRPr="000E4F56" w:rsidR="004F253D">
              <w:rPr>
                <w:rFonts w:ascii="DejaVu Sans" w:hAnsi="DejaVu Sans" w:eastAsia="DejaVu Sans" w:cs="DejaVu Sans"/>
                <w:b/>
                <w:bCs/>
                <w:color w:val="FFFFFF"/>
                <w:sz w:val="23"/>
                <w:szCs w:val="23"/>
                <w:lang w:val="fr-FR"/>
              </w:rPr>
              <w:t>Motifs liés à des condamnations pénales</w:t>
            </w:r>
          </w:p>
        </w:tc>
      </w:tr>
    </w:tbl>
    <w:p w:rsidRPr="000E4F56" w:rsidR="001C79C2" w:rsidP="000E4F56" w:rsidRDefault="004F253D" w14:paraId="4913D812" w14:textId="53142621">
      <w:pPr>
        <w:spacing w:before="100" w:after="100" w:line="240" w:lineRule="auto"/>
        <w:ind w:left="100" w:right="106"/>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1 de la directive 2014/24/UE définit les motifs d’exclusion suivants</w:t>
      </w:r>
    </w:p>
    <w:p w:rsidRPr="000E4F56" w:rsidR="006928C4" w:rsidP="000E4F56" w:rsidRDefault="004F253D" w14:paraId="010FCB2A" w14:textId="0B0A70DB">
      <w:pPr>
        <w:spacing w:before="100" w:after="100" w:line="240" w:lineRule="auto"/>
        <w:ind w:left="100" w:right="106"/>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Participation à une organisation criminelle</w:t>
      </w:r>
    </w:p>
    <w:p w:rsidRPr="000E4F56" w:rsidR="001C79C2" w:rsidP="000E4F56" w:rsidRDefault="004F253D" w14:paraId="4913D813" w14:textId="0621A777">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sentence ? Telle que définie à l’article 2 de la décision-cadre 2008/841/JAI du Conseil du 24 octobre 2008 relative à la lutte contre la criminalité organisée (JO L 300 du 11.11.2008, p. 42).</w:t>
      </w:r>
    </w:p>
    <w:p w:rsidRPr="000E4F56" w:rsidR="00BA4AE6" w:rsidP="000E4F56" w:rsidRDefault="00BA4AE6" w14:paraId="19E5612A" w14:textId="714626B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A4AE6" w:rsidP="000E4F56" w:rsidRDefault="00BA4AE6" w14:paraId="0FCD5AAF" w14:textId="75743A26">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BA4AE6" w:rsidP="000E4F56" w:rsidRDefault="00BA4AE6" w14:paraId="3318DDD2" w14:textId="77777777">
      <w:pPr>
        <w:spacing w:after="0" w:line="240" w:lineRule="auto"/>
        <w:rPr>
          <w:sz w:val="23"/>
          <w:szCs w:val="23"/>
          <w:lang w:val="fr-FR"/>
        </w:rPr>
      </w:pPr>
    </w:p>
    <w:p w:rsidRPr="000E4F56" w:rsidR="00BA4AE6" w:rsidP="000E4F56" w:rsidRDefault="00BA4AE6" w14:paraId="6D9D24C8" w14:textId="1FB9DAFA">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7E207CC">
              <v:group id="Group 142" style="position:absolute;margin-left:43.1pt;margin-top:0;width:502.7pt;height:3pt;z-index:-251642880;mso-position-horizontal-relative:page" coordsize="10054,60" coordorigin="920,-212" o:spid="_x0000_s1026" w14:anchorId="72BBA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v:path arrowok="t" o:connecttype="custom" o:connectlocs="0,0;20,0" o:connectangles="0,0"/>
                  </v:shape>
                </v:group>
                <w10:wrap anchorx="page"/>
              </v:group>
            </w:pict>
          </mc:Fallback>
        </mc:AlternateContent>
      </w:r>
    </w:p>
    <w:p w:rsidRPr="000E4F56" w:rsidR="001C79C2" w:rsidP="000E4F56" w:rsidRDefault="004D186C" w14:paraId="4913D823" w14:textId="77777777">
      <w:pPr>
        <w:spacing w:before="100" w:after="10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b/>
          <w:bCs/>
          <w:sz w:val="23"/>
          <w:szCs w:val="23"/>
          <w:lang w:val="fr-FR"/>
        </w:rPr>
        <w:t>Corruption</w:t>
      </w:r>
    </w:p>
    <w:p w:rsidRPr="000E4F56" w:rsidR="00BA4AE6" w:rsidP="000E4F56" w:rsidRDefault="00FE6BFF" w14:paraId="55CC628B" w14:textId="5371661E">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L’opérateur économique lui-même ou toute personne membre de son organe administratif, de gestion ou de surveillance ou détenant un pouvoir de représentation, de décision ou de </w:t>
      </w:r>
      <w:r w:rsidRPr="000E4F56">
        <w:rPr>
          <w:rFonts w:ascii="DejaVu Sans" w:hAnsi="DejaVu Sans" w:eastAsia="DejaVu Sans" w:cs="DejaVu Sans"/>
          <w:sz w:val="23"/>
          <w:szCs w:val="23"/>
          <w:lang w:val="fr-FR"/>
        </w:rPr>
        <w:t>contrôle en son sein ont-ils fait l’objet d’une condamnation prononcée par jugement définitif pour corruption, cette condamnation ayant été prononcée il n’y a pas plus de cinq ans ou comportant une période d’exclusion encore applicable fixée directement dans la sentence ? 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rsidRPr="000E4F56" w:rsidR="00FE6BFF" w:rsidP="000E4F56" w:rsidRDefault="00FE6BFF" w14:paraId="24AF49C5"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73ADBE6A"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1C79C2" w:rsidP="000E4F56" w:rsidRDefault="001C79C2" w14:paraId="4913D82E" w14:textId="77777777">
      <w:pPr>
        <w:spacing w:after="0" w:line="240" w:lineRule="auto"/>
        <w:rPr>
          <w:sz w:val="23"/>
          <w:szCs w:val="23"/>
          <w:lang w:val="fr-FR"/>
        </w:rPr>
      </w:pPr>
    </w:p>
    <w:p w:rsidRPr="000E4F56" w:rsidR="001C79C2" w:rsidP="000E4F56" w:rsidRDefault="00BA4AE6" w14:paraId="4913D82F" w14:textId="2BB3AC6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B3F43AF">
              <v:group id="Group 142" style="position:absolute;margin-left:43.1pt;margin-top:-.05pt;width:502.7pt;height:3pt;z-index:-251640832;mso-position-horizontal-relative:page" coordsize="10054,60" coordorigin="920,-212" o:spid="_x0000_s1026" w14:anchorId="354CE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v:path arrowok="t" o:connecttype="custom" o:connectlocs="0,0;20,0" o:connectangles="0,0"/>
                  </v:shape>
                </v:group>
                <w10:wrap anchorx="page"/>
              </v:group>
            </w:pict>
          </mc:Fallback>
        </mc:AlternateContent>
      </w:r>
    </w:p>
    <w:p w:rsidRPr="000E4F56" w:rsidR="001C79C2" w:rsidP="000E4F56" w:rsidRDefault="004D186C" w14:paraId="4913D839" w14:textId="40B87CA0">
      <w:pPr>
        <w:spacing w:before="100" w:after="10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b/>
          <w:bCs/>
          <w:spacing w:val="-15"/>
          <w:sz w:val="23"/>
          <w:szCs w:val="23"/>
          <w:lang w:val="fr-FR"/>
        </w:rPr>
        <w:t>F</w:t>
      </w:r>
      <w:r w:rsidRPr="000E4F56">
        <w:rPr>
          <w:rFonts w:ascii="DejaVu Sans" w:hAnsi="DejaVu Sans" w:eastAsia="DejaVu Sans" w:cs="DejaVu Sans"/>
          <w:b/>
          <w:bCs/>
          <w:sz w:val="23"/>
          <w:szCs w:val="23"/>
          <w:lang w:val="fr-FR"/>
        </w:rPr>
        <w:t>raud</w:t>
      </w:r>
      <w:r w:rsidRPr="000E4F56" w:rsidR="00FE6BFF">
        <w:rPr>
          <w:rFonts w:ascii="DejaVu Sans" w:hAnsi="DejaVu Sans" w:eastAsia="DejaVu Sans" w:cs="DejaVu Sans"/>
          <w:b/>
          <w:bCs/>
          <w:sz w:val="23"/>
          <w:szCs w:val="23"/>
          <w:lang w:val="fr-FR"/>
        </w:rPr>
        <w:t>e</w:t>
      </w:r>
    </w:p>
    <w:p w:rsidRPr="000E4F56" w:rsidR="001C79C2" w:rsidP="000E4F56" w:rsidRDefault="00FE6BFF" w14:paraId="4913D83A" w14:textId="614C21C5">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sentence ? Au sens de l’article 1er de la convention relative à la protection des intérêts financiers des Communautés européennes (JO C 316 du 27.11.1995, p. 48).</w:t>
      </w:r>
    </w:p>
    <w:p w:rsidRPr="000E4F56" w:rsidR="00FE6BFF" w:rsidP="000E4F56" w:rsidRDefault="00FE6BFF" w14:paraId="6737ACC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5DEB936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BA4AE6" w:rsidP="000E4F56" w:rsidRDefault="00BA4AE6" w14:paraId="67FD727E" w14:textId="77777777">
      <w:pPr>
        <w:spacing w:after="0" w:line="240" w:lineRule="auto"/>
        <w:rPr>
          <w:sz w:val="23"/>
          <w:szCs w:val="23"/>
          <w:lang w:val="fr-FR"/>
        </w:rPr>
      </w:pPr>
    </w:p>
    <w:p w:rsidRPr="000E4F56" w:rsidR="00BA4AE6" w:rsidP="000E4F56" w:rsidRDefault="00BA4AE6" w14:paraId="011E48E8" w14:textId="1E6B193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2009A71">
              <v:group id="Group 142" style="position:absolute;margin-left:43.1pt;margin-top:-.05pt;width:502.7pt;height:3pt;z-index:-251638784;mso-position-horizontal-relative:page" coordsize="10054,60" coordorigin="920,-212" o:spid="_x0000_s1026" w14:anchorId="6B4A2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v:path arrowok="t" o:connecttype="custom" o:connectlocs="0,0;20,0" o:connectangles="0,0"/>
                  </v:shape>
                </v:group>
                <w10:wrap anchorx="page"/>
              </v:group>
            </w:pict>
          </mc:Fallback>
        </mc:AlternateContent>
      </w:r>
    </w:p>
    <w:p w:rsidRPr="000E4F56" w:rsidR="00BA4AE6" w:rsidP="000E4F56" w:rsidRDefault="002563FD" w14:paraId="6DD488BC" w14:textId="76B93912">
      <w:pPr>
        <w:spacing w:before="100" w:after="100" w:line="240" w:lineRule="auto"/>
        <w:ind w:left="100" w:right="300"/>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Infraction terroriste ou infraction liée aux activités terroristes</w:t>
      </w:r>
    </w:p>
    <w:p w:rsidRPr="000E4F56" w:rsidR="00BA4AE6" w:rsidP="000E4F56" w:rsidRDefault="002563FD" w14:paraId="0519D812" w14:textId="0BFCE583">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rsidRPr="000E4F56" w:rsidR="00FE6BFF" w:rsidP="000E4F56" w:rsidRDefault="00FE6BFF" w14:paraId="4A355758"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7B64B9B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BA4AE6" w:rsidP="000E4F56" w:rsidRDefault="00BA4AE6" w14:paraId="593192F6" w14:textId="77777777">
      <w:pPr>
        <w:spacing w:after="0" w:line="240" w:lineRule="auto"/>
        <w:rPr>
          <w:sz w:val="23"/>
          <w:szCs w:val="23"/>
          <w:lang w:val="fr-FR"/>
        </w:rPr>
      </w:pPr>
    </w:p>
    <w:p w:rsidRPr="000E4F56" w:rsidR="00BA4AE6" w:rsidP="000E4F56" w:rsidRDefault="00BA4AE6" w14:paraId="5DDFD83F" w14:textId="0D07AB9C">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316CAD5">
              <v:group id="Group 142" style="position:absolute;margin-left:43.1pt;margin-top:-.05pt;width:502.7pt;height:3pt;z-index:-251636736;mso-position-horizontal-relative:page" coordsize="10054,60" coordorigin="920,-212" o:spid="_x0000_s1026" w14:anchorId="187E5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v:path arrowok="t" o:connecttype="custom" o:connectlocs="0,0;20,0" o:connectangles="0,0"/>
                  </v:shape>
                </v:group>
                <w10:wrap anchorx="page"/>
              </v:group>
            </w:pict>
          </mc:Fallback>
        </mc:AlternateContent>
      </w:r>
    </w:p>
    <w:p w:rsidRPr="000E4F56" w:rsidR="00BA4AE6" w:rsidP="000E4F56" w:rsidRDefault="002563FD" w14:paraId="1CC6B8BD" w14:textId="762FA328">
      <w:pPr>
        <w:spacing w:before="100" w:after="100" w:line="240" w:lineRule="auto"/>
        <w:ind w:left="100" w:right="972"/>
        <w:rPr>
          <w:rFonts w:ascii="DejaVu Sans" w:hAnsi="DejaVu Sans" w:eastAsia="DejaVu Sans" w:cs="DejaVu Sans"/>
          <w:b/>
          <w:bCs/>
          <w:spacing w:val="-15"/>
          <w:sz w:val="23"/>
          <w:szCs w:val="23"/>
          <w:lang w:val="fr-FR"/>
        </w:rPr>
      </w:pPr>
      <w:r w:rsidRPr="000E4F56">
        <w:rPr>
          <w:rFonts w:ascii="DejaVu Sans" w:hAnsi="DejaVu Sans" w:eastAsia="DejaVu Sans" w:cs="DejaVu Sans"/>
          <w:b/>
          <w:bCs/>
          <w:sz w:val="23"/>
          <w:szCs w:val="23"/>
          <w:lang w:val="fr-FR"/>
        </w:rPr>
        <w:t>Blanchiment de capitaux ou financement du terrorisme</w:t>
      </w:r>
    </w:p>
    <w:p w:rsidRPr="000E4F56" w:rsidR="001C79C2" w:rsidP="000E4F56" w:rsidRDefault="002563FD" w14:paraId="4913D862" w14:textId="3D1FC051">
      <w:pPr>
        <w:spacing w:before="100" w:after="10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w:t>
      </w:r>
      <w:r w:rsidR="006B64E5">
        <w:rPr>
          <w:rFonts w:ascii="DejaVu Sans" w:hAnsi="DejaVu Sans" w:eastAsia="DejaVu Sans" w:cs="DejaVu Sans"/>
          <w:sz w:val="23"/>
          <w:szCs w:val="23"/>
          <w:lang w:val="fr-FR"/>
        </w:rPr>
        <w:t> </w:t>
      </w:r>
      <w:r w:rsidRPr="000E4F56">
        <w:rPr>
          <w:rFonts w:ascii="DejaVu Sans" w:hAnsi="DejaVu Sans" w:eastAsia="DejaVu Sans" w:cs="DejaVu Sans"/>
          <w:sz w:val="23"/>
          <w:szCs w:val="23"/>
          <w:lang w:val="fr-FR"/>
        </w:rPr>
        <w:t xml:space="preserve">? Tels que définis à l’article 1er de la directive 2005/60/CE du Parlement européen et du Conseil du 26 octobre 2005 relative à la prévention de l’utilisation du système financier aux fins du blanchiment de capitaux et du </w:t>
      </w:r>
      <w:r w:rsidRPr="000E4F56">
        <w:rPr>
          <w:rFonts w:ascii="DejaVu Sans" w:hAnsi="DejaVu Sans" w:eastAsia="DejaVu Sans" w:cs="DejaVu Sans"/>
          <w:sz w:val="23"/>
          <w:szCs w:val="23"/>
          <w:lang w:val="fr-FR"/>
        </w:rPr>
        <w:t>financement du terrorisme (JO L 309 du 25.11.2005, p. 15).</w:t>
      </w:r>
    </w:p>
    <w:p w:rsidRPr="000E4F56" w:rsidR="00B220CA" w:rsidP="000E4F56" w:rsidRDefault="00B220CA" w14:paraId="683BD502" w14:textId="57249986">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A679ABF" w14:textId="7CA4916D">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BA4AE6" w:rsidP="000E4F56" w:rsidRDefault="00BA4AE6" w14:paraId="537DA38B" w14:textId="77777777">
      <w:pPr>
        <w:spacing w:after="0" w:line="240" w:lineRule="auto"/>
        <w:rPr>
          <w:sz w:val="23"/>
          <w:szCs w:val="23"/>
          <w:lang w:val="fr-FR"/>
        </w:rPr>
      </w:pPr>
    </w:p>
    <w:p w:rsidRPr="000E4F56" w:rsidR="00BA4AE6" w:rsidP="000E4F56" w:rsidRDefault="00BA4AE6" w14:paraId="15F7EDF4" w14:textId="6E3880FB">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A55C114">
              <v:group id="Group 142" style="position:absolute;margin-left:43.1pt;margin-top:-.05pt;width:502.7pt;height:3pt;z-index:-251634688;mso-position-horizontal-relative:page" coordsize="10054,60" coordorigin="920,-212" o:spid="_x0000_s1026" w14:anchorId="6644A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v:path arrowok="t" o:connecttype="custom" o:connectlocs="0,0;20,0" o:connectangles="0,0"/>
                  </v:shape>
                </v:group>
                <w10:wrap anchorx="page"/>
              </v:group>
            </w:pict>
          </mc:Fallback>
        </mc:AlternateContent>
      </w:r>
    </w:p>
    <w:p w:rsidRPr="000E4F56" w:rsidR="00BA4AE6" w:rsidP="000E4F56" w:rsidRDefault="002563FD" w14:paraId="6A3817DA" w14:textId="55E697AB">
      <w:pPr>
        <w:spacing w:before="100" w:after="100" w:line="240" w:lineRule="auto"/>
        <w:ind w:left="100" w:right="97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Travail des enfants et autres formes de traite des êtres humains</w:t>
      </w:r>
    </w:p>
    <w:p w:rsidRPr="000E4F56" w:rsidR="00BA4AE6" w:rsidP="000E4F56" w:rsidRDefault="002563FD" w14:paraId="555F51EC" w14:textId="03B67C8A">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p w:rsidRPr="000E4F56" w:rsidR="00FE6BFF" w:rsidP="000E4F56" w:rsidRDefault="00FE6BFF" w14:paraId="276100E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4F6BCCEB"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FE6BFF" w:rsidP="000E4F56" w:rsidRDefault="00FE6BFF" w14:paraId="28621A8E" w14:textId="77777777">
      <w:pPr>
        <w:spacing w:after="240" w:line="240" w:lineRule="auto"/>
        <w:ind w:left="100" w:right="-20"/>
        <w:rPr>
          <w:rFonts w:ascii="DejaVu Sans" w:hAnsi="DejaVu Sans" w:eastAsia="DejaVu Sans" w:cs="DejaVu Sans"/>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94BCD" w:rsidTr="00FE6BFF" w14:paraId="13E180D1" w14:textId="77777777">
        <w:tc>
          <w:tcPr>
            <w:tcW w:w="9538" w:type="dxa"/>
            <w:shd w:val="clear" w:color="auto" w:fill="30739C"/>
          </w:tcPr>
          <w:p w:rsidRPr="000E4F56" w:rsidR="00A94BCD" w:rsidP="000E4F56" w:rsidRDefault="00A94BCD" w14:paraId="4299731A" w14:textId="2450BC3C">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B.</w:t>
            </w:r>
            <w:r w:rsidRPr="000E4F56">
              <w:rPr>
                <w:rFonts w:ascii="DejaVu Sans" w:hAnsi="DejaVu Sans" w:eastAsia="DejaVu Sans" w:cs="DejaVu Sans"/>
                <w:b/>
                <w:bCs/>
                <w:color w:val="FFFFFF"/>
                <w:spacing w:val="-3"/>
                <w:sz w:val="23"/>
                <w:szCs w:val="23"/>
                <w:lang w:val="fr-FR"/>
              </w:rPr>
              <w:t xml:space="preserve"> </w:t>
            </w:r>
            <w:r w:rsidRPr="000E4F56" w:rsidR="00FE6BFF">
              <w:rPr>
                <w:rFonts w:ascii="DejaVu Sans" w:hAnsi="DejaVu Sans" w:eastAsia="DejaVu Sans" w:cs="DejaVu Sans"/>
                <w:b/>
                <w:bCs/>
                <w:color w:val="FFFFFF"/>
                <w:sz w:val="23"/>
                <w:szCs w:val="23"/>
                <w:lang w:val="fr-FR"/>
              </w:rPr>
              <w:t>Motifs liés au paiement d’impôts et taxes ou de cotisations de sécurité sociale</w:t>
            </w:r>
          </w:p>
        </w:tc>
      </w:tr>
    </w:tbl>
    <w:p w:rsidRPr="000E4F56" w:rsidR="00A94BCD" w:rsidP="000E4F56" w:rsidRDefault="00FE6BFF" w14:paraId="7B045E7B" w14:textId="43551AB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2, de la directive 2014/24/UE définit les motifs d’exclusion suivants</w:t>
      </w:r>
    </w:p>
    <w:p w:rsidRPr="000E4F56" w:rsidR="002563FD" w:rsidP="000E4F56" w:rsidRDefault="002563FD" w14:paraId="77D27305" w14:textId="4C7E0FAA">
      <w:pPr>
        <w:spacing w:before="100" w:after="100" w:line="240" w:lineRule="auto"/>
        <w:ind w:left="102" w:right="34"/>
        <w:rPr>
          <w:rFonts w:ascii="DejaVu Sans" w:hAnsi="DejaVu Sans" w:eastAsia="DejaVu Sans" w:cs="DejaVu Sans"/>
          <w:b/>
          <w:sz w:val="23"/>
          <w:szCs w:val="23"/>
          <w:lang w:val="fr-FR"/>
        </w:rPr>
      </w:pPr>
      <w:r w:rsidRPr="000E4F56">
        <w:rPr>
          <w:rFonts w:ascii="DejaVu Sans" w:hAnsi="DejaVu Sans" w:eastAsia="DejaVu Sans" w:cs="DejaVu Sans"/>
          <w:b/>
          <w:sz w:val="23"/>
          <w:szCs w:val="23"/>
          <w:lang w:val="fr-FR"/>
        </w:rPr>
        <w:t>Paiement d’impôts et taxes</w:t>
      </w:r>
    </w:p>
    <w:p w:rsidRPr="000E4F56" w:rsidR="00630DFF" w:rsidP="000E4F56" w:rsidRDefault="00FE6BFF" w14:paraId="71C94939" w14:textId="1E77DFD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manqué à ses obligations relatives au paiement d’impôts et taxes, tant dans le pays où il est établi que dans l’État membre du pouvoir adjudicateur ou de l’entité adjudicatrice s’il diffère de son pays d’établissement ?</w:t>
      </w:r>
    </w:p>
    <w:p w:rsidRPr="000E4F56" w:rsidR="00B220CA" w:rsidP="000E4F56" w:rsidRDefault="00B220CA" w14:paraId="7D8E33B1" w14:textId="2C03C0AB">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3621BD0" w14:textId="7A928AE6">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FE6BFF" w:rsidP="000E4F56" w:rsidRDefault="00FE6BFF" w14:paraId="662E4565" w14:textId="6450E4B9">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indiquer :</w:t>
      </w:r>
    </w:p>
    <w:p w:rsidRPr="000E4F56" w:rsidR="00FE6BFF" w:rsidP="000E4F56" w:rsidRDefault="00FE6BFF" w14:paraId="18293339" w14:textId="51842849">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ou Etat membre concerné : …</w:t>
      </w:r>
    </w:p>
    <w:p w:rsidRPr="000E4F56" w:rsidR="00FE6BFF" w:rsidP="000E4F56" w:rsidRDefault="00FE6BFF" w14:paraId="7F9ECB06" w14:textId="35913270">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Montant concerné : …</w:t>
      </w:r>
    </w:p>
    <w:p w:rsidRPr="000E4F56" w:rsidR="00FE6BFF" w:rsidP="000E4F56" w:rsidRDefault="00FE6BFF" w14:paraId="09DFA3AA" w14:textId="77777777">
      <w:pPr>
        <w:widowControl/>
        <w:numPr>
          <w:ilvl w:val="0"/>
          <w:numId w:val="2"/>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bCs/>
          <w:sz w:val="23"/>
          <w:szCs w:val="23"/>
          <w:lang w:val="fr-FR"/>
        </w:rPr>
        <w:t>Ce manquement aux obligations a-t-il été établi par d’autres moyens qu’une décision judiciaire ou administrative ?</w:t>
      </w:r>
    </w:p>
    <w:p w:rsidRPr="000E4F56" w:rsidR="00FE6BFF" w:rsidP="000E4F56" w:rsidRDefault="00FE6BFF" w14:paraId="6396553F"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19513D56"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5CAAD1D9"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cette décision était-elle finale et contraignante :</w:t>
      </w:r>
    </w:p>
    <w:p w:rsidRPr="000E4F56" w:rsidR="00FE6BFF" w:rsidP="000E4F56" w:rsidRDefault="00FE6BFF" w14:paraId="20416839"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084805E3"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4E168B43" w14:textId="77777777">
      <w:pPr>
        <w:spacing w:before="100" w:after="0" w:line="240" w:lineRule="auto"/>
        <w:ind w:left="720"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préciser :</w:t>
      </w:r>
    </w:p>
    <w:p w:rsidRPr="000E4F56" w:rsidR="00FE6BFF" w:rsidP="000E4F56" w:rsidRDefault="000E4F56" w14:paraId="51E97336" w14:textId="3EF81936">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La</w:t>
      </w:r>
      <w:r w:rsidRPr="000E4F56" w:rsidR="00FE6BFF">
        <w:rPr>
          <w:rFonts w:ascii="DejaVu Sans" w:hAnsi="DejaVu Sans" w:eastAsia="DejaVu Sans" w:cs="DejaVu Sans"/>
          <w:sz w:val="23"/>
          <w:szCs w:val="23"/>
          <w:lang w:val="fr-FR"/>
        </w:rPr>
        <w:t xml:space="preserve"> date de la condamnation ou de la décision : …</w:t>
      </w:r>
    </w:p>
    <w:p w:rsidRPr="000E4F56" w:rsidR="00FE6BFF" w:rsidP="000E4F56" w:rsidRDefault="00FE6BFF" w14:paraId="087AE699" w14:textId="2AAC81EB">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En cas de condamnation, la durée de la période d’exclusion dans la mesure où celle-ci est fixée directement dans la condamnation : …</w:t>
      </w:r>
    </w:p>
    <w:p w:rsidRPr="000E4F56" w:rsidR="00FE6BFF" w:rsidP="000E4F56" w:rsidRDefault="00FE6BFF" w14:paraId="34027CA5" w14:textId="26B58DD2">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non, veuillez préciser les moyens utilisés : …</w:t>
      </w:r>
    </w:p>
    <w:p w:rsidRPr="000E4F56" w:rsidR="00FE6BFF" w:rsidP="000E4F56" w:rsidRDefault="00FE6BFF" w14:paraId="5E7498A9" w14:textId="34B89BBA">
      <w:pPr>
        <w:widowControl/>
        <w:numPr>
          <w:ilvl w:val="0"/>
          <w:numId w:val="2"/>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L’opérateur économique a-t-il rempli ses obligations en payant ou en concluant un accord contraignant en vue de payer les impôts et taxes dus, y compris, le cas échéant, tout intérêt échu ou les éventuelles amendes ?</w:t>
      </w:r>
    </w:p>
    <w:p w:rsidRPr="000E4F56" w:rsidR="00FE6BFF" w:rsidP="000E4F56" w:rsidRDefault="00FE6BFF" w14:paraId="3A11799D"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4B735D4B"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51244CEC" w14:textId="22028CEF">
      <w:pPr>
        <w:spacing w:before="100" w:after="0" w:line="240" w:lineRule="auto"/>
        <w:ind w:left="426"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Si la réponse est oui, veuillez les décrire : …</w:t>
      </w:r>
    </w:p>
    <w:p w:rsidRPr="000E4F56" w:rsidR="00A94BCD" w:rsidP="000E4F56" w:rsidRDefault="00A94BCD" w14:paraId="44747BBB" w14:textId="77777777">
      <w:pPr>
        <w:spacing w:after="0" w:line="240" w:lineRule="auto"/>
        <w:rPr>
          <w:sz w:val="23"/>
          <w:szCs w:val="23"/>
          <w:lang w:val="fr-FR"/>
        </w:rPr>
      </w:pPr>
    </w:p>
    <w:p w:rsidRPr="000E4F56" w:rsidR="00A94BCD" w:rsidP="000E4F56" w:rsidRDefault="00A94BCD" w14:paraId="43BB9032" w14:textId="25E7FCEC">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61A993D">
              <v:group id="Group 142" style="position:absolute;margin-left:43.1pt;margin-top:-.05pt;width:502.7pt;height:3pt;z-index:-251632640;mso-position-horizontal-relative:page" coordsize="10054,60" coordorigin="920,-212" o:spid="_x0000_s1026" w14:anchorId="08D43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v:path arrowok="t" o:connecttype="custom" o:connectlocs="0,0;20,0" o:connectangles="0,0"/>
                  </v:shape>
                </v:group>
                <w10:wrap anchorx="page"/>
              </v:group>
            </w:pict>
          </mc:Fallback>
        </mc:AlternateContent>
      </w:r>
    </w:p>
    <w:p w:rsidRPr="000E4F56" w:rsidR="00A94BCD" w:rsidP="000E4F56" w:rsidRDefault="00FE6BFF" w14:paraId="3B9AA3B0" w14:textId="7DE2BA6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Paiement de cotisations de sécurité sociales</w:t>
      </w:r>
    </w:p>
    <w:p w:rsidRPr="000E4F56" w:rsidR="00A94BCD" w:rsidP="000E4F56" w:rsidRDefault="00FE6BFF" w14:paraId="2850FE33" w14:textId="4A513D7B">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manqué à ses obligations relatives au paiement de cotisations de sécurité sociale, tant dans le pays où il est établi que dans l’État membre du pouvoir adjudicateur ou de l’entité adjudicatrice s’il diffère de son pays d’établissement ?</w:t>
      </w:r>
    </w:p>
    <w:p w:rsidRPr="000E4F56" w:rsidR="00B220CA" w:rsidP="000E4F56" w:rsidRDefault="00B220CA" w14:paraId="0A122D87" w14:textId="2C9D980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76694DCF" w14:textId="774F684B">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FE6BFF" w:rsidP="000E4F56" w:rsidRDefault="00FE6BFF" w14:paraId="0DE189E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indiquer :</w:t>
      </w:r>
    </w:p>
    <w:p w:rsidRPr="000E4F56" w:rsidR="00FE6BFF" w:rsidP="000E4F56" w:rsidRDefault="00FE6BFF" w14:paraId="2073FD12" w14:textId="77777777">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Pays ou Etat membre concerné : …</w:t>
      </w:r>
    </w:p>
    <w:p w:rsidRPr="000E4F56" w:rsidR="00FE6BFF" w:rsidP="000E4F56" w:rsidRDefault="00FE6BFF" w14:paraId="1CC05E14" w14:textId="77777777">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Montant concerné : …</w:t>
      </w:r>
    </w:p>
    <w:p w:rsidRPr="000E4F56" w:rsidR="00FE6BFF" w:rsidP="000E4F56" w:rsidRDefault="00FE6BFF" w14:paraId="1AE5E422" w14:textId="77777777">
      <w:pPr>
        <w:widowControl/>
        <w:numPr>
          <w:ilvl w:val="0"/>
          <w:numId w:val="5"/>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bCs/>
          <w:sz w:val="23"/>
          <w:szCs w:val="23"/>
          <w:lang w:val="fr-FR"/>
        </w:rPr>
        <w:t>Ce manquement aux obligations a-t-il été établi par d’autres moyens qu’une décision judiciaire ou administrative ?</w:t>
      </w:r>
    </w:p>
    <w:p w:rsidRPr="000E4F56" w:rsidR="00FE6BFF" w:rsidP="000E4F56" w:rsidRDefault="00FE6BFF" w14:paraId="006DAF0B" w14:textId="77777777">
      <w:pPr>
        <w:spacing w:before="120" w:after="0" w:line="240" w:lineRule="auto"/>
        <w:ind w:left="720" w:right="-23"/>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0AE0DF70" w14:textId="77777777">
      <w:pPr>
        <w:spacing w:after="0" w:line="240" w:lineRule="auto"/>
        <w:ind w:left="720" w:right="-23"/>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6FE88621"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cette décision était-elle finale et contraignante :</w:t>
      </w:r>
    </w:p>
    <w:p w:rsidRPr="000E4F56" w:rsidR="00FE6BFF" w:rsidP="000E4F56" w:rsidRDefault="00FE6BFF" w14:paraId="466E9F67"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1CE61AF2" w14:textId="77777777">
      <w:pPr>
        <w:spacing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42A4784D" w14:textId="77777777">
      <w:pPr>
        <w:spacing w:before="100" w:after="0" w:line="240" w:lineRule="auto"/>
        <w:ind w:left="720"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préciser :</w:t>
      </w:r>
    </w:p>
    <w:p w:rsidRPr="000E4F56" w:rsidR="00FE6BFF" w:rsidP="000E4F56" w:rsidRDefault="006B64E5" w14:paraId="3AA7F944" w14:textId="612AAC45">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La</w:t>
      </w:r>
      <w:r w:rsidRPr="000E4F56" w:rsidR="00FE6BFF">
        <w:rPr>
          <w:rFonts w:ascii="DejaVu Sans" w:hAnsi="DejaVu Sans" w:eastAsia="DejaVu Sans" w:cs="DejaVu Sans"/>
          <w:sz w:val="23"/>
          <w:szCs w:val="23"/>
          <w:lang w:val="fr-FR"/>
        </w:rPr>
        <w:t xml:space="preserve"> date de la condamnation ou de la décision : …</w:t>
      </w:r>
    </w:p>
    <w:p w:rsidRPr="000E4F56" w:rsidR="00FE6BFF" w:rsidP="000E4F56" w:rsidRDefault="00FE6BFF" w14:paraId="591270A1" w14:textId="77777777">
      <w:pPr>
        <w:widowControl/>
        <w:numPr>
          <w:ilvl w:val="0"/>
          <w:numId w:val="3"/>
        </w:numPr>
        <w:spacing w:before="100" w:after="0" w:line="240" w:lineRule="auto"/>
        <w:ind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En cas de condamnation, la durée de la période d’exclusion dans la mesure où celle-ci est fixée directement dans la condamnation : …</w:t>
      </w:r>
    </w:p>
    <w:p w:rsidRPr="000E4F56" w:rsidR="00FE6BFF" w:rsidP="000E4F56" w:rsidRDefault="00FE6BFF" w14:paraId="3377C2E8" w14:textId="77777777">
      <w:pPr>
        <w:widowControl/>
        <w:numPr>
          <w:ilvl w:val="0"/>
          <w:numId w:val="4"/>
        </w:numPr>
        <w:spacing w:before="100" w:after="0" w:line="240" w:lineRule="auto"/>
        <w:ind w:left="709" w:right="111"/>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non, veuillez préciser les moyens utilisés : …</w:t>
      </w:r>
    </w:p>
    <w:p w:rsidRPr="000E4F56" w:rsidR="00FE6BFF" w:rsidP="000E4F56" w:rsidRDefault="00FE6BFF" w14:paraId="147CFFC6" w14:textId="7A9C68B8">
      <w:pPr>
        <w:widowControl/>
        <w:numPr>
          <w:ilvl w:val="0"/>
          <w:numId w:val="5"/>
        </w:numPr>
        <w:spacing w:before="100" w:after="0" w:line="240" w:lineRule="auto"/>
        <w:ind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 xml:space="preserve">L’opérateur économique a-t-il rempli ses obligations en payant ou en concluant un accord contraignant en vue de payer </w:t>
      </w:r>
      <w:r w:rsidRPr="000E4F56" w:rsidR="00071DE0">
        <w:rPr>
          <w:rFonts w:ascii="DejaVu Sans" w:hAnsi="DejaVu Sans" w:eastAsia="DejaVu Sans" w:cs="DejaVu Sans"/>
          <w:bCs/>
          <w:sz w:val="23"/>
          <w:szCs w:val="23"/>
          <w:lang w:val="fr-FR"/>
        </w:rPr>
        <w:t>les cotisations de sécurité sociale dus</w:t>
      </w:r>
      <w:r w:rsidRPr="000E4F56">
        <w:rPr>
          <w:rFonts w:ascii="DejaVu Sans" w:hAnsi="DejaVu Sans" w:eastAsia="DejaVu Sans" w:cs="DejaVu Sans"/>
          <w:bCs/>
          <w:sz w:val="23"/>
          <w:szCs w:val="23"/>
          <w:lang w:val="fr-FR"/>
        </w:rPr>
        <w:t>, y compris, le cas échéant, tout intérêt échu ou les éventuelles amendes ?</w:t>
      </w:r>
    </w:p>
    <w:p w:rsidRPr="000E4F56" w:rsidR="00FE6BFF" w:rsidP="000E4F56" w:rsidRDefault="00FE6BFF" w14:paraId="1A6CF8F8"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FE6BFF" w:rsidP="000E4F56" w:rsidRDefault="00FE6BFF" w14:paraId="6197F1BF" w14:textId="77777777">
      <w:pPr>
        <w:spacing w:before="100" w:after="0" w:line="240" w:lineRule="auto"/>
        <w:ind w:left="720" w:right="-20"/>
        <w:rPr>
          <w:rFonts w:ascii="DejaVu Sans" w:hAnsi="DejaVu Sans" w:eastAsia="DejaVu Sans" w:cs="DejaVu Sans"/>
          <w:sz w:val="23"/>
          <w:szCs w:val="23"/>
          <w:lang w:val="fr-FR"/>
        </w:rPr>
      </w:pPr>
      <w:r w:rsidRPr="000E4F56">
        <w:rPr>
          <w:rFonts w:ascii="DejaVu Sans" w:hAnsi="DejaVu Sans" w:eastAsia="DejaVu Sans" w:cs="DejaVu Sans"/>
          <w:position w:val="-1"/>
          <w:sz w:val="23"/>
          <w:szCs w:val="23"/>
          <w:lang w:val="fr-FR"/>
        </w:rPr>
        <w:t>❍ Non</w:t>
      </w:r>
    </w:p>
    <w:p w:rsidRPr="000E4F56" w:rsidR="00FE6BFF" w:rsidP="000E4F56" w:rsidRDefault="00FE6BFF" w14:paraId="1D221A4F" w14:textId="77777777">
      <w:pPr>
        <w:spacing w:before="100" w:after="0" w:line="240" w:lineRule="auto"/>
        <w:ind w:left="426" w:right="111"/>
        <w:rPr>
          <w:rFonts w:ascii="DejaVu Sans" w:hAnsi="DejaVu Sans" w:eastAsia="DejaVu Sans" w:cs="DejaVu Sans"/>
          <w:bCs/>
          <w:sz w:val="23"/>
          <w:szCs w:val="23"/>
          <w:lang w:val="fr-FR"/>
        </w:rPr>
      </w:pPr>
      <w:r w:rsidRPr="000E4F56">
        <w:rPr>
          <w:rFonts w:ascii="DejaVu Sans" w:hAnsi="DejaVu Sans" w:eastAsia="DejaVu Sans" w:cs="DejaVu Sans"/>
          <w:bCs/>
          <w:sz w:val="23"/>
          <w:szCs w:val="23"/>
          <w:lang w:val="fr-FR"/>
        </w:rPr>
        <w:t>Si la réponse est oui, veuillez les décrire : …</w:t>
      </w:r>
    </w:p>
    <w:p w:rsidRPr="000E4F56" w:rsidR="00A94BCD" w:rsidP="000E4F56" w:rsidRDefault="00A94BCD" w14:paraId="24EB188D" w14:textId="4A66A113">
      <w:pPr>
        <w:spacing w:before="100" w:after="100" w:line="240" w:lineRule="auto"/>
        <w:ind w:left="102" w:right="34"/>
        <w:rPr>
          <w:rFonts w:ascii="DejaVu Sans" w:hAnsi="DejaVu Sans" w:eastAsia="DejaVu Sans" w:cs="DejaVu Sans"/>
          <w:sz w:val="23"/>
          <w:szCs w:val="23"/>
          <w:lang w:val="fr-FR"/>
        </w:rPr>
      </w:pP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F501E3" w:rsidTr="00071DE0" w14:paraId="261B08A7" w14:textId="77777777">
        <w:tc>
          <w:tcPr>
            <w:tcW w:w="9538" w:type="dxa"/>
            <w:shd w:val="clear" w:color="auto" w:fill="30739C"/>
          </w:tcPr>
          <w:p w:rsidRPr="000E4F56" w:rsidR="00F501E3" w:rsidP="000E4F56" w:rsidRDefault="001D5C53" w14:paraId="54178A21" w14:textId="541FE1B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C</w:t>
            </w:r>
            <w:r w:rsidRPr="000E4F56" w:rsidR="00F501E3">
              <w:rPr>
                <w:rFonts w:ascii="DejaVu Sans" w:hAnsi="DejaVu Sans" w:eastAsia="DejaVu Sans" w:cs="DejaVu Sans"/>
                <w:b/>
                <w:bCs/>
                <w:color w:val="FFFFFF"/>
                <w:sz w:val="23"/>
                <w:szCs w:val="23"/>
                <w:lang w:val="fr-FR"/>
              </w:rPr>
              <w:t>.</w:t>
            </w:r>
            <w:r w:rsidRPr="000E4F56" w:rsidR="00F501E3">
              <w:rPr>
                <w:rFonts w:ascii="DejaVu Sans" w:hAnsi="DejaVu Sans" w:eastAsia="DejaVu Sans" w:cs="DejaVu Sans"/>
                <w:b/>
                <w:bCs/>
                <w:color w:val="FFFFFF"/>
                <w:spacing w:val="-3"/>
                <w:sz w:val="23"/>
                <w:szCs w:val="23"/>
                <w:lang w:val="fr-FR"/>
              </w:rPr>
              <w:t xml:space="preserve"> </w:t>
            </w:r>
            <w:r w:rsidRPr="000E4F56" w:rsidR="00071DE0">
              <w:rPr>
                <w:rFonts w:ascii="DejaVu Sans" w:hAnsi="DejaVu Sans" w:eastAsia="DejaVu Sans" w:cs="DejaVu Sans"/>
                <w:b/>
                <w:bCs/>
                <w:color w:val="FFFFFF"/>
                <w:sz w:val="23"/>
                <w:szCs w:val="23"/>
                <w:lang w:val="fr-FR"/>
              </w:rPr>
              <w:t>Motifs liés à l’insolvabilité, aux conflits d’intérêts ou à une faute professionnelle</w:t>
            </w:r>
          </w:p>
        </w:tc>
      </w:tr>
    </w:tbl>
    <w:p w:rsidRPr="000E4F56" w:rsidR="00A94BCD" w:rsidP="000E4F56" w:rsidRDefault="00071DE0" w14:paraId="7036E1DC" w14:textId="67943AF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L’article 57, paragraphe 4, de la directive 2014/24/UE définit les motifs d’exclusion suivant</w:t>
      </w:r>
    </w:p>
    <w:p w:rsidRPr="000E4F56" w:rsidR="00A94BCD" w:rsidP="000E4F56" w:rsidRDefault="00071DE0" w14:paraId="711B8EA2" w14:textId="5F8577B2">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environnemental ? Telles que visées aux fins du présent marché dans le droit national, dans l’avis pertinent ou dans les documents de marché ou à l’article 18, paragraphe 2, de la directive 2014/24/UE.</w:t>
      </w:r>
    </w:p>
    <w:p w:rsidRPr="000E4F56" w:rsidR="00B220CA" w:rsidP="000E4F56" w:rsidRDefault="00B220CA" w14:paraId="0D1D117A" w14:textId="66ADAF0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2F343B74" w14:textId="2689951E">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EFCFD72" w14:textId="33027CF2">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A94BCD" w:rsidP="000E4F56" w:rsidRDefault="00071DE0" w14:paraId="27CBAF6C" w14:textId="1F83E35E">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A94BCD" w:rsidP="000E4F56" w:rsidRDefault="00071DE0" w14:paraId="4C15872B" w14:textId="45FB4D8A">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5DB240B4" w14:textId="31D6D8CD">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A69322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0D250A0C" w14:textId="5ED74B7F">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67AA95B1" w14:textId="77777777">
      <w:pPr>
        <w:spacing w:after="0" w:line="240" w:lineRule="auto"/>
        <w:rPr>
          <w:sz w:val="23"/>
          <w:szCs w:val="23"/>
          <w:lang w:val="fr-FR"/>
        </w:rPr>
      </w:pPr>
    </w:p>
    <w:p w:rsidRPr="000E4F56" w:rsidR="001D5C53" w:rsidP="000E4F56" w:rsidRDefault="001D5C53" w14:paraId="163D9CDE" w14:textId="3F38513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0FBC182">
              <v:group id="Group 142" style="position:absolute;margin-left:43.1pt;margin-top:-.05pt;width:502.7pt;height:3pt;z-index:-251628544;mso-position-horizontal-relative:page" coordsize="10054,60" coordorigin="920,-212" o:spid="_x0000_s1026" w14:anchorId="60FD7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v:path arrowok="t" o:connecttype="custom" o:connectlocs="0,0;20,0" o:connectangles="0,0"/>
                  </v:shape>
                </v:group>
                <w10:wrap anchorx="page"/>
              </v:group>
            </w:pict>
          </mc:Fallback>
        </mc:AlternateContent>
      </w:r>
    </w:p>
    <w:p w:rsidRPr="000E4F56" w:rsidR="00A94BCD" w:rsidP="000E4F56" w:rsidRDefault="00071DE0" w14:paraId="4598EB6A" w14:textId="03AAFD74">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Manquement aux obligations dans le domaine du droit social</w:t>
      </w:r>
    </w:p>
    <w:p w:rsidRPr="000E4F56" w:rsidR="00A94BCD" w:rsidP="000E4F56" w:rsidRDefault="00071DE0" w14:paraId="6D14576E" w14:textId="3DC31C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social ? Telles que visées aux fins du présent marché dans le droit national, dans l’avis pertinent ou dans les documents de marché ou à l’article 18, paragraphe 2, de la directive 2014/24/UE.</w:t>
      </w:r>
    </w:p>
    <w:p w:rsidRPr="000E4F56" w:rsidR="00071DE0" w:rsidP="000E4F56" w:rsidRDefault="00071DE0" w14:paraId="3B21741F"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0D70A9D9"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630A27B"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02D60874"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071DE0" w:rsidP="000E4F56" w:rsidRDefault="00071DE0" w14:paraId="680EED5B"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1FB4A423"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7009A8A8"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D981BFC"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5B179411" w14:textId="77777777">
      <w:pPr>
        <w:spacing w:after="0" w:line="240" w:lineRule="auto"/>
        <w:rPr>
          <w:sz w:val="23"/>
          <w:szCs w:val="23"/>
          <w:lang w:val="fr-FR"/>
        </w:rPr>
      </w:pPr>
    </w:p>
    <w:p w:rsidRPr="000E4F56" w:rsidR="001D5C53" w:rsidP="000E4F56" w:rsidRDefault="001D5C53" w14:paraId="32983555" w14:textId="51CA45F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3500EFC">
              <v:group id="Group 142" style="position:absolute;margin-left:43.1pt;margin-top:-.05pt;width:502.7pt;height:3pt;z-index:-251626496;mso-position-horizontal-relative:page" coordsize="10054,60" coordorigin="920,-212" o:spid="_x0000_s1026" w14:anchorId="3B99F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73E7E960" w14:textId="7E1FD97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Manquement aux obligations dans le domaine du droit du travail</w:t>
      </w:r>
    </w:p>
    <w:p w:rsidRPr="000E4F56" w:rsidR="005077E8" w:rsidP="000E4F56" w:rsidRDefault="00071DE0" w14:paraId="0B93AF92" w14:textId="1118D136">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à sa connaissance, manqué à ses obligations dans le domaine du droit du travail ? Telles que visées aux fins du présent marché dans le droit national, dans l’avis pertinent ou dans les documents de marché ou à l’article 18, paragraphe 2, de la directive 2014/24/UE.</w:t>
      </w:r>
    </w:p>
    <w:p w:rsidRPr="000E4F56" w:rsidR="00071DE0" w:rsidP="000E4F56" w:rsidRDefault="00071DE0" w14:paraId="3001925B"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7588254"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298C9F1E"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12C10A22"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071DE0" w:rsidP="000E4F56" w:rsidRDefault="00071DE0" w14:paraId="12AE71BA"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071DE0" w:rsidP="000E4F56" w:rsidRDefault="00071DE0" w14:paraId="494DA8F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357CEA4"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1A9F4B4A"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06594AB9" w14:textId="77777777">
      <w:pPr>
        <w:spacing w:after="0" w:line="240" w:lineRule="auto"/>
        <w:rPr>
          <w:sz w:val="23"/>
          <w:szCs w:val="23"/>
          <w:lang w:val="fr-FR"/>
        </w:rPr>
      </w:pPr>
    </w:p>
    <w:p w:rsidRPr="000E4F56" w:rsidR="001D5C53" w:rsidP="000E4F56" w:rsidRDefault="001D5C53" w14:paraId="2A944911" w14:textId="5F6727D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7B95469">
              <v:group id="Group 142" style="position:absolute;margin-left:43.1pt;margin-top:-.05pt;width:502.7pt;height:3pt;z-index:-251624448;mso-position-horizontal-relative:page" coordsize="10054,60" coordorigin="920,-212" o:spid="_x0000_s1026" w14:anchorId="6FF9D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17CD36BC" w14:textId="1EC01E5F">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Faillite</w:t>
      </w:r>
    </w:p>
    <w:p w:rsidRPr="000E4F56" w:rsidR="005077E8" w:rsidP="000E4F56" w:rsidRDefault="00071DE0" w14:paraId="7D9323BA" w14:textId="3FA2FA18">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en faillite ?</w:t>
      </w:r>
    </w:p>
    <w:p w:rsidRPr="000E4F56" w:rsidR="00B220CA" w:rsidP="000E4F56" w:rsidRDefault="00B220CA" w14:paraId="437AE37A" w14:textId="00D9F1B1">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C759EC7" w14:textId="11A8C890">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2D76191"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4BC6F555" w14:textId="320FEA0C">
      <w:pPr>
        <w:pStyle w:val="Paragraphedeliste"/>
        <w:numPr>
          <w:ilvl w:val="0"/>
          <w:numId w:val="6"/>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1B4E9DFE" w14:textId="141E3054">
      <w:pPr>
        <w:pStyle w:val="Paragraphedeliste"/>
        <w:numPr>
          <w:ilvl w:val="0"/>
          <w:numId w:val="6"/>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CD2CA9" w:rsidP="000E4F56" w:rsidRDefault="00CD2CA9" w14:paraId="26C1DC49" w14:textId="77777777">
      <w:pPr>
        <w:spacing w:after="0" w:line="240" w:lineRule="auto"/>
        <w:rPr>
          <w:sz w:val="23"/>
          <w:szCs w:val="23"/>
          <w:lang w:val="fr-FR"/>
        </w:rPr>
      </w:pPr>
    </w:p>
    <w:p w:rsidRPr="000E4F56" w:rsidR="00CD2CA9" w:rsidP="000E4F56" w:rsidRDefault="00CD2CA9" w14:paraId="762C96D0" w14:textId="370F8FCB">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E6BB1AE">
              <v:group id="Group 142" style="position:absolute;margin-left:43.1pt;margin-top:-.05pt;width:502.7pt;height:3pt;z-index:-251599872;mso-position-horizontal-relative:page" coordsize="10054,60" coordorigin="920,-212" o:spid="_x0000_s1026" w14:anchorId="5BC7D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3E628B56" w14:textId="7360C55E">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Insolvabilité</w:t>
      </w:r>
    </w:p>
    <w:p w:rsidRPr="000E4F56" w:rsidR="005077E8" w:rsidP="000E4F56" w:rsidRDefault="00071DE0" w14:paraId="1C8DEDF7" w14:textId="7AA132F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en liquidation judiciaire ?</w:t>
      </w:r>
    </w:p>
    <w:p w:rsidRPr="000E4F56" w:rsidR="00B220CA" w:rsidP="000E4F56" w:rsidRDefault="00B220CA" w14:paraId="7B571DFA" w14:textId="2DE57B35">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5825F3E2" w14:textId="3FC8B95F">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Non</w:t>
      </w:r>
    </w:p>
    <w:p w:rsidRPr="000E4F56" w:rsidR="00071DE0" w:rsidP="000E4F56" w:rsidRDefault="00071DE0" w14:paraId="794BAECB"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77D949C" w14:textId="77777777">
      <w:pPr>
        <w:pStyle w:val="Paragraphedeliste"/>
        <w:numPr>
          <w:ilvl w:val="0"/>
          <w:numId w:val="7"/>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57BB100B" w14:textId="77777777">
      <w:pPr>
        <w:pStyle w:val="Paragraphedeliste"/>
        <w:numPr>
          <w:ilvl w:val="0"/>
          <w:numId w:val="7"/>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76BF84E9" w14:textId="77777777">
      <w:pPr>
        <w:spacing w:after="0" w:line="240" w:lineRule="auto"/>
        <w:rPr>
          <w:sz w:val="23"/>
          <w:szCs w:val="23"/>
          <w:lang w:val="fr-FR"/>
        </w:rPr>
      </w:pPr>
    </w:p>
    <w:p w:rsidRPr="000E4F56" w:rsidR="001D5C53" w:rsidP="000E4F56" w:rsidRDefault="001D5C53" w14:paraId="2C5AE584" w14:textId="3448902E">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7F9AAC1">
              <v:group id="Group 142" style="position:absolute;margin-left:43.1pt;margin-top:-.05pt;width:502.7pt;height:3pt;z-index:-251620352;mso-position-horizontal-relative:page" coordsize="10054,60" coordorigin="920,-212" o:spid="_x0000_s1026" w14:anchorId="0211F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1BF63D26" w14:textId="5B62D8C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Concordat préventif</w:t>
      </w:r>
    </w:p>
    <w:p w:rsidRPr="000E4F56" w:rsidR="005077E8" w:rsidP="000E4F56" w:rsidRDefault="00071DE0" w14:paraId="041426F8" w14:textId="0A8B75A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passé un accord avec ses créanciers ?</w:t>
      </w:r>
    </w:p>
    <w:p w:rsidRPr="000E4F56" w:rsidR="00071DE0" w:rsidP="000E4F56" w:rsidRDefault="00071DE0" w14:paraId="4E579FE0"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29D3FA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35A08785"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A7BD194" w14:textId="77777777">
      <w:pPr>
        <w:pStyle w:val="Paragraphedeliste"/>
        <w:numPr>
          <w:ilvl w:val="0"/>
          <w:numId w:val="8"/>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2B2419EC" w14:textId="77777777">
      <w:pPr>
        <w:pStyle w:val="Paragraphedeliste"/>
        <w:numPr>
          <w:ilvl w:val="0"/>
          <w:numId w:val="8"/>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6BC0861" w14:textId="77777777">
      <w:pPr>
        <w:spacing w:after="0" w:line="240" w:lineRule="auto"/>
        <w:rPr>
          <w:sz w:val="23"/>
          <w:szCs w:val="23"/>
          <w:lang w:val="fr-FR"/>
        </w:rPr>
      </w:pPr>
    </w:p>
    <w:p w:rsidRPr="000E4F56" w:rsidR="001D5C53" w:rsidP="000E4F56" w:rsidRDefault="001D5C53" w14:paraId="369A5DF6" w14:textId="210DA93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30468F03">
              <v:group id="Group 142" style="position:absolute;margin-left:43.1pt;margin-top:-.05pt;width:502.7pt;height:3pt;z-index:-251618304;mso-position-horizontal-relative:page" coordsize="10054,60" coordorigin="920,-212" o:spid="_x0000_s1026" w14:anchorId="409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2C6EB802" w14:textId="458BA601">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Situation analogue à la faillite prévue dans la législation nationale</w:t>
      </w:r>
    </w:p>
    <w:p w:rsidRPr="000E4F56" w:rsidR="005077E8" w:rsidP="000E4F56" w:rsidRDefault="00071DE0" w14:paraId="4904D691" w14:textId="63A3BF09">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dans une situation similaire à un cas de faillite en vertu du droit et de la réglementation nationale ?</w:t>
      </w:r>
    </w:p>
    <w:p w:rsidRPr="000E4F56" w:rsidR="00071DE0" w:rsidP="000E4F56" w:rsidRDefault="00071DE0" w14:paraId="5D8FCA74"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7056B3EE"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4941B1F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785517FC" w14:textId="77777777">
      <w:pPr>
        <w:pStyle w:val="Paragraphedeliste"/>
        <w:numPr>
          <w:ilvl w:val="0"/>
          <w:numId w:val="9"/>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738614C8" w14:textId="18C8E2D2">
      <w:pPr>
        <w:pStyle w:val="Paragraphedeliste"/>
        <w:numPr>
          <w:ilvl w:val="0"/>
          <w:numId w:val="9"/>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 xml:space="preserve">Veuillez indiquer les raisons autorisant néanmoins à remplir les obligations du contrat. </w:t>
      </w:r>
      <w:r w:rsidRPr="000E4F56">
        <w:rPr>
          <w:rFonts w:ascii="DejaVu Sans" w:hAnsi="DejaVu Sans" w:eastAsia="DejaVu Sans" w:cs="DejaVu Sans"/>
          <w:sz w:val="23"/>
          <w:szCs w:val="23"/>
          <w:lang w:val="fr-FR"/>
        </w:rPr>
        <w:t>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69A642E1" w14:textId="77777777">
      <w:pPr>
        <w:spacing w:after="0" w:line="240" w:lineRule="auto"/>
        <w:rPr>
          <w:sz w:val="23"/>
          <w:szCs w:val="23"/>
          <w:lang w:val="fr-FR"/>
        </w:rPr>
      </w:pPr>
    </w:p>
    <w:p w:rsidRPr="000E4F56" w:rsidR="001D5C53" w:rsidP="000E4F56" w:rsidRDefault="001D5C53" w14:paraId="2A608E47" w14:textId="06A4EA9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D036F76">
              <v:group id="Group 142" style="position:absolute;margin-left:43.1pt;margin-top:-.05pt;width:502.7pt;height:3pt;z-index:-251616256;mso-position-horizontal-relative:page" coordsize="10054,60" coordorigin="920,-212" o:spid="_x0000_s1026" w14:anchorId="4FB7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071DE0" w14:paraId="447CF436" w14:textId="4B6BC51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Biens administrés par un liquidateur</w:t>
      </w:r>
    </w:p>
    <w:p w:rsidRPr="000E4F56" w:rsidR="005077E8" w:rsidP="000E4F56" w:rsidRDefault="00071DE0" w14:paraId="35A348D0" w14:textId="6DD47F3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actifs de l'opérateur économique sont-ils gérés par un administrateur ou par une instance judiciaire ?</w:t>
      </w:r>
    </w:p>
    <w:p w:rsidRPr="000E4F56" w:rsidR="00071DE0" w:rsidP="000E4F56" w:rsidRDefault="00071DE0" w14:paraId="5D9239F9"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4DC6E849"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62CA28C3"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008A9E6E" w14:textId="77777777">
      <w:pPr>
        <w:pStyle w:val="Paragraphedeliste"/>
        <w:numPr>
          <w:ilvl w:val="0"/>
          <w:numId w:val="10"/>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60EC906A" w14:textId="77777777">
      <w:pPr>
        <w:pStyle w:val="Paragraphedeliste"/>
        <w:numPr>
          <w:ilvl w:val="0"/>
          <w:numId w:val="10"/>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11AC040" w14:textId="77777777">
      <w:pPr>
        <w:spacing w:before="100" w:after="100" w:line="240" w:lineRule="auto"/>
        <w:rPr>
          <w:sz w:val="23"/>
          <w:szCs w:val="23"/>
          <w:lang w:val="fr-FR"/>
        </w:rPr>
      </w:pPr>
    </w:p>
    <w:p w:rsidRPr="000E4F56" w:rsidR="001D5C53" w:rsidP="000E4F56" w:rsidRDefault="001D5C53" w14:paraId="3A4E32D0" w14:textId="3A494553">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790E89A">
              <v:group id="Group 142" style="position:absolute;margin-left:43.1pt;margin-top:-.05pt;width:502.7pt;height:3pt;z-index:-251614208;mso-position-horizontal-relative:page" coordsize="10054,60" coordorigin="920,-212" o:spid="_x0000_s1026" w14:anchorId="642B7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v:path arrowok="t" o:connecttype="custom" o:connectlocs="0,0;20,0" o:connectangles="0,0"/>
                  </v:shape>
                </v:group>
                <w10:wrap anchorx="page"/>
              </v:group>
            </w:pict>
          </mc:Fallback>
        </mc:AlternateContent>
      </w:r>
    </w:p>
    <w:p w:rsidRPr="000E4F56" w:rsidR="005077E8" w:rsidP="000E4F56" w:rsidRDefault="00071DE0" w14:paraId="7D875AEA" w14:textId="57AA2186">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État de cessation d’activités</w:t>
      </w:r>
    </w:p>
    <w:p w:rsidRPr="000E4F56" w:rsidR="005077E8" w:rsidP="000E4F56" w:rsidRDefault="00071DE0" w14:paraId="190F3AA3" w14:textId="2A632D88">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activités économiques de l'opérateur ont-elles été suspendues ?</w:t>
      </w:r>
    </w:p>
    <w:p w:rsidRPr="000E4F56" w:rsidR="00071DE0" w:rsidP="000E4F56" w:rsidRDefault="00071DE0" w14:paraId="343CD4CF"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071DE0" w:rsidP="000E4F56" w:rsidRDefault="00071DE0" w14:paraId="1CBCCBD0"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071DE0" w:rsidP="000E4F56" w:rsidRDefault="00071DE0" w14:paraId="11E3B066"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071DE0" w:rsidP="000E4F56" w:rsidRDefault="00071DE0" w14:paraId="66F2F79E" w14:textId="77777777">
      <w:pPr>
        <w:pStyle w:val="Paragraphedeliste"/>
        <w:numPr>
          <w:ilvl w:val="0"/>
          <w:numId w:val="11"/>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Veuillez les décrire : …</w:t>
      </w:r>
    </w:p>
    <w:p w:rsidRPr="000E4F56" w:rsidR="00071DE0" w:rsidP="000E4F56" w:rsidRDefault="00071DE0" w14:paraId="12125BF1" w14:textId="77777777">
      <w:pPr>
        <w:pStyle w:val="Paragraphedeliste"/>
        <w:numPr>
          <w:ilvl w:val="0"/>
          <w:numId w:val="11"/>
        </w:numPr>
        <w:tabs>
          <w:tab w:val="left" w:pos="426"/>
        </w:tabs>
        <w:spacing w:before="100" w:after="100" w:line="240" w:lineRule="auto"/>
        <w:ind w:left="459" w:right="34" w:hanging="357"/>
        <w:contextualSpacing w:val="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rsidRPr="000E4F56" w:rsidR="001D5C53" w:rsidP="000E4F56" w:rsidRDefault="001D5C53" w14:paraId="4FBDAD2E" w14:textId="77777777">
      <w:pPr>
        <w:spacing w:after="0" w:line="240" w:lineRule="auto"/>
        <w:rPr>
          <w:sz w:val="23"/>
          <w:szCs w:val="23"/>
          <w:lang w:val="fr-FR"/>
        </w:rPr>
      </w:pPr>
    </w:p>
    <w:p w:rsidRPr="000E4F56" w:rsidR="001D5C53" w:rsidP="000E4F56" w:rsidRDefault="001D5C53" w14:paraId="3AA99AD9" w14:textId="1B9CD215">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94AAFC9">
              <v:group id="Group 142" style="position:absolute;margin-left:43.1pt;margin-top:-.05pt;width:502.7pt;height:3pt;z-index:-251612160;mso-position-horizontal-relative:page" coordsize="10054,60" coordorigin="920,-212" o:spid="_x0000_s1026" w14:anchorId="05A6B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v:path arrowok="t" o:connecttype="custom" o:connectlocs="0,0;20,0" o:connectangles="0,0"/>
                  </v:shape>
                </v:group>
                <w10:wrap anchorx="page"/>
              </v:group>
            </w:pict>
          </mc:Fallback>
        </mc:AlternateContent>
      </w:r>
    </w:p>
    <w:p w:rsidRPr="000E4F56" w:rsidR="005077E8" w:rsidP="000E4F56" w:rsidRDefault="00071DE0" w14:paraId="69C1BEF1" w14:textId="165A5F02">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Accords avec d’autres opérateurs économiques en vue de fausser la concurrence</w:t>
      </w:r>
    </w:p>
    <w:p w:rsidRPr="000E4F56" w:rsidR="005077E8" w:rsidP="000E4F56" w:rsidRDefault="00071DE0" w14:paraId="16E7E080" w14:textId="6217D594">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conclu des accords avec d’autres opérateurs économiques en vue de fausser la concurrence ?</w:t>
      </w:r>
    </w:p>
    <w:p w:rsidRPr="000E4F56" w:rsidR="009951E0" w:rsidP="000E4F56" w:rsidRDefault="009951E0" w14:paraId="340A7E99"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11A78D6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63E939E8"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51E0" w:rsidP="000E4F56" w:rsidRDefault="009951E0" w14:paraId="055F52AD"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9951E0" w:rsidP="000E4F56" w:rsidRDefault="009951E0" w14:paraId="34F35EB6"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9951E0" w:rsidP="000E4F56" w:rsidRDefault="009951E0" w14:paraId="778537D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4CBD31FD"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13397F2"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1857D1CA" w14:textId="77777777">
      <w:pPr>
        <w:spacing w:after="0" w:line="240" w:lineRule="auto"/>
        <w:rPr>
          <w:sz w:val="23"/>
          <w:szCs w:val="23"/>
          <w:lang w:val="fr-FR"/>
        </w:rPr>
      </w:pPr>
    </w:p>
    <w:p w:rsidRPr="000E4F56" w:rsidR="001D5C53" w:rsidP="000E4F56" w:rsidRDefault="001D5C53" w14:paraId="7C17FECE" w14:textId="47AC38C5">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D91B69D">
              <v:group id="Group 142" style="position:absolute;margin-left:43.1pt;margin-top:-.05pt;width:502.7pt;height:3pt;z-index:-251610112;mso-position-horizontal-relative:page" coordsize="10054,60" coordorigin="920,-212" o:spid="_x0000_s1026" w14:anchorId="03813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v:path arrowok="t" o:connecttype="custom" o:connectlocs="0,0;20,0" o:connectangles="0,0"/>
                  </v:shape>
                </v:group>
                <w10:wrap anchorx="page"/>
              </v:group>
            </w:pict>
          </mc:Fallback>
        </mc:AlternateContent>
      </w:r>
    </w:p>
    <w:p w:rsidRPr="000E4F56" w:rsidR="005077E8" w:rsidP="000E4F56" w:rsidRDefault="009951E0" w14:paraId="01FAE57A" w14:textId="67FEEB95">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Coupable d’une faute professionnelle grave</w:t>
      </w:r>
    </w:p>
    <w:p w:rsidRPr="000E4F56" w:rsidR="005077E8" w:rsidP="000E4F56" w:rsidRDefault="009951E0" w14:paraId="128F0EFC" w14:textId="55B1D1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est-il coupable d’une faute professionnelle grave ? Le cas échéant, voir les définitions données dans la législation nationale, l’avis pertinent ou les documents de marché.</w:t>
      </w:r>
    </w:p>
    <w:p w:rsidRPr="000E4F56" w:rsidR="009951E0" w:rsidP="000E4F56" w:rsidRDefault="009951E0" w14:paraId="04863D8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2CF420FE"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2CA270CA"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w:t>
      </w:r>
    </w:p>
    <w:p w:rsidRPr="000E4F56" w:rsidR="009951E0" w:rsidP="000E4F56" w:rsidRDefault="009951E0" w14:paraId="6ECDB7EB"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1)</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Veuillez les décrire : …</w:t>
      </w:r>
    </w:p>
    <w:p w:rsidRPr="000E4F56" w:rsidR="009951E0" w:rsidP="000E4F56" w:rsidRDefault="009951E0" w14:paraId="65159799" w14:textId="77777777">
      <w:pPr>
        <w:tabs>
          <w:tab w:val="left" w:pos="426"/>
        </w:tabs>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2)</w:t>
      </w:r>
      <w:r w:rsidRPr="000E4F56">
        <w:rPr>
          <w:rFonts w:ascii="DejaVu Sans" w:hAnsi="DejaVu Sans" w:eastAsia="DejaVu Sans" w:cs="DejaVu Sans"/>
          <w:sz w:val="23"/>
          <w:szCs w:val="23"/>
          <w:lang w:val="fr-FR"/>
        </w:rPr>
        <w:tab/>
      </w:r>
      <w:r w:rsidRPr="000E4F56">
        <w:rPr>
          <w:rFonts w:ascii="DejaVu Sans" w:hAnsi="DejaVu Sans" w:eastAsia="DejaVu Sans" w:cs="DejaVu Sans"/>
          <w:sz w:val="23"/>
          <w:szCs w:val="23"/>
          <w:lang w:val="fr-FR"/>
        </w:rPr>
        <w:t>Avez-vous pris des mesures pour démontrer que vous êtes fiable (« auto-réhabilitation ») ?</w:t>
      </w:r>
    </w:p>
    <w:p w:rsidRPr="000E4F56" w:rsidR="009951E0" w:rsidP="000E4F56" w:rsidRDefault="009951E0" w14:paraId="0865B1B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405F4086"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213B315E"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7798C38A" w14:textId="77777777">
      <w:pPr>
        <w:spacing w:after="0" w:line="240" w:lineRule="auto"/>
        <w:rPr>
          <w:sz w:val="23"/>
          <w:szCs w:val="23"/>
          <w:lang w:val="fr-FR"/>
        </w:rPr>
      </w:pPr>
    </w:p>
    <w:p w:rsidRPr="000E4F56" w:rsidR="001D5C53" w:rsidP="000E4F56" w:rsidRDefault="001D5C53" w14:paraId="3A926E8F" w14:textId="4A04488A">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E439B5B">
              <v:group id="Group 142" style="position:absolute;margin-left:43.1pt;margin-top:-.05pt;width:502.7pt;height:3pt;z-index:-251608064;mso-position-horizontal-relative:page" coordsize="10054,60" coordorigin="920,-212" o:spid="_x0000_s1026" w14:anchorId="52B2C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31F8FB30" w14:textId="523FC560">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Conflit d’intérêt créé par sa participation à la procédure de passation de marché</w:t>
      </w:r>
    </w:p>
    <w:p w:rsidRPr="000E4F56" w:rsidR="005077E8" w:rsidP="000E4F56" w:rsidRDefault="009951E0" w14:paraId="4456D219" w14:textId="44168BA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connaissance d’un conflit d’intérêt, tel que visé dans la législation nationale, l’avis pertinent ou les documents de marché, créé par sa participation à la procédure de passation de marché ?</w:t>
      </w:r>
    </w:p>
    <w:p w:rsidRPr="000E4F56" w:rsidR="009951E0" w:rsidP="000E4F56" w:rsidRDefault="009951E0" w14:paraId="5B1CCFF6"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7B62ECC0"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D218088"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5F7E6389" w14:textId="77777777">
      <w:pPr>
        <w:spacing w:after="0" w:line="240" w:lineRule="auto"/>
        <w:rPr>
          <w:sz w:val="23"/>
          <w:szCs w:val="23"/>
          <w:lang w:val="fr-FR"/>
        </w:rPr>
      </w:pPr>
    </w:p>
    <w:p w:rsidRPr="000E4F56" w:rsidR="001D5C53" w:rsidP="000E4F56" w:rsidRDefault="001D5C53" w14:paraId="0EBD643A" w14:textId="4DCDA8F0">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D12D437">
              <v:group id="Group 142" style="position:absolute;margin-left:43.1pt;margin-top:-.05pt;width:502.7pt;height:3pt;z-index:-251606016;mso-position-horizontal-relative:page" coordsize="10054,60" coordorigin="920,-212" o:spid="_x0000_s1026" w14:anchorId="0D305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3F2CF526" w14:textId="2E50343D">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Association directe ou indirecte à la préparation de cette procédure de passation de marché</w:t>
      </w:r>
    </w:p>
    <w:p w:rsidRPr="000E4F56" w:rsidR="005077E8" w:rsidP="000E4F56" w:rsidRDefault="009951E0" w14:paraId="134F0DBB" w14:textId="18CCED2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ou une entreprise qui lui est liée, a-t-il/elle conseillé le pouvoir adjudicateur ou l’entité adjudicatrice, ou été autrement associé(e) à la préparation de la procédure de passation de marché ?</w:t>
      </w:r>
    </w:p>
    <w:p w:rsidRPr="000E4F56" w:rsidR="00B220CA" w:rsidP="000E4F56" w:rsidRDefault="00B220CA" w14:paraId="16A3CC93" w14:textId="01522DE3">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24EBDBDD" w14:textId="2C45893B">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9951E0" w:rsidP="000E4F56" w:rsidRDefault="009951E0" w14:paraId="12BA7A21" w14:textId="745014CB">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7DD8F31C" w14:textId="77777777">
      <w:pPr>
        <w:spacing w:after="0" w:line="240" w:lineRule="auto"/>
        <w:rPr>
          <w:sz w:val="23"/>
          <w:szCs w:val="23"/>
          <w:lang w:val="fr-FR"/>
        </w:rPr>
      </w:pPr>
    </w:p>
    <w:p w:rsidRPr="000E4F56" w:rsidR="001D5C53" w:rsidP="000E4F56" w:rsidRDefault="001D5C53" w14:paraId="06F362D3" w14:textId="698B0108">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812F62F">
              <v:group id="Group 142" style="position:absolute;margin-left:43.1pt;margin-top:-.05pt;width:502.7pt;height:3pt;z-index:-251603968;mso-position-horizontal-relative:page" coordsize="10054,60" coordorigin="920,-212" o:spid="_x0000_s1026" w14:anchorId="4CA6F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v:path arrowok="t" o:connecttype="custom" o:connectlocs="0,0;20,0" o:connectangles="0,0"/>
                  </v:shape>
                </v:group>
                <w10:wrap anchorx="page"/>
              </v:group>
            </w:pict>
          </mc:Fallback>
        </mc:AlternateContent>
      </w:r>
    </w:p>
    <w:p w:rsidRPr="000E4F56" w:rsidR="005077E8" w:rsidP="000E4F56" w:rsidRDefault="009951E0" w14:paraId="22247CA3" w14:textId="51AC6B78">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Résiliation, dommages et intérêts ou autres sanctions comparables</w:t>
      </w:r>
    </w:p>
    <w:p w:rsidRPr="000E4F56" w:rsidR="005077E8" w:rsidP="000E4F56" w:rsidRDefault="009951E0" w14:paraId="3C6BD26E" w14:textId="5597B9C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 ?</w:t>
      </w:r>
    </w:p>
    <w:p w:rsidRPr="000E4F56" w:rsidR="009951E0" w:rsidP="000E4F56" w:rsidRDefault="009951E0" w14:paraId="4C3B7E6E" w14:textId="77777777">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Oui</w:t>
      </w:r>
    </w:p>
    <w:p w:rsidRPr="000E4F56" w:rsidR="009951E0" w:rsidP="000E4F56" w:rsidRDefault="009951E0" w14:paraId="216E2CE3" w14:textId="77777777">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Non</w:t>
      </w:r>
    </w:p>
    <w:p w:rsidRPr="000E4F56" w:rsidR="009951E0" w:rsidP="000E4F56" w:rsidRDefault="009951E0" w14:paraId="1ABCBBA9"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Si la réponse est oui, veuillez les décrire : …</w:t>
      </w:r>
    </w:p>
    <w:p w:rsidRPr="000E4F56" w:rsidR="001D5C53" w:rsidP="000E4F56" w:rsidRDefault="001D5C53" w14:paraId="07C1AA80" w14:textId="77777777">
      <w:pPr>
        <w:spacing w:after="0" w:line="240" w:lineRule="auto"/>
        <w:rPr>
          <w:sz w:val="23"/>
          <w:szCs w:val="23"/>
          <w:lang w:val="fr-FR"/>
        </w:rPr>
      </w:pPr>
    </w:p>
    <w:p w:rsidRPr="000E4F56" w:rsidR="001D5C53" w:rsidP="000E4F56" w:rsidRDefault="001D5C53" w14:paraId="2BB6B151" w14:textId="22DC5567">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BA31A0C">
              <v:group id="Group 142" style="position:absolute;margin-left:43.1pt;margin-top:-.05pt;width:502.7pt;height:3pt;z-index:-251601920;mso-position-horizontal-relative:page" coordsize="10054,60" coordorigin="920,-212" o:spid="_x0000_s1026" w14:anchorId="498A0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v:path arrowok="t" o:connecttype="custom" o:connectlocs="0,0;20,0" o:connectangles="0,0"/>
                  </v:shape>
                </v:group>
                <w10:wrap anchorx="page"/>
              </v:group>
            </w:pict>
          </mc:Fallback>
        </mc:AlternateContent>
      </w:r>
    </w:p>
    <w:p w:rsidRPr="000E4F56" w:rsidR="005077E8" w:rsidP="000E4F56" w:rsidRDefault="009951E0" w14:paraId="2D57121C" w14:textId="484C75A9">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Coupable de fausses déclarations, dissimulation d’informations, incapacité de présenter les documents requis et obtention d’informations confidentielles sur cette procédure</w:t>
      </w:r>
    </w:p>
    <w:p w:rsidRPr="000E4F56" w:rsidR="009951E0" w:rsidP="000E4F56" w:rsidRDefault="009951E0" w14:paraId="72EED254" w14:textId="3D597A51">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L’opérateur économique s’est-il trouvé dans l’une des situations suivantes :</w:t>
      </w:r>
    </w:p>
    <w:p w:rsidRPr="000E4F56" w:rsidR="009951E0" w:rsidP="000E4F56" w:rsidRDefault="009951E0" w14:paraId="4F07DD0C" w14:textId="137007CE">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a) il s’est rendu coupable de fausses déclarations en fournissant les renseignements exigés pour la vérification de l’absence de motifs d’exclusion ou la satisfaction des critères de sélection ;</w:t>
      </w:r>
    </w:p>
    <w:p w:rsidRPr="000E4F56" w:rsidR="009951E0" w:rsidP="000E4F56" w:rsidRDefault="009951E0" w14:paraId="7BB7EB00" w14:textId="784F106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b) il a caché ces informations ;</w:t>
      </w:r>
    </w:p>
    <w:p w:rsidRPr="000E4F56" w:rsidR="009951E0" w:rsidP="000E4F56" w:rsidRDefault="009951E0" w14:paraId="59BF5071" w14:textId="5381B4F5">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c) il n’a pas été en mesure de présenter sans délai les documents justificatifs requis par un pouvoir adjudicateur ou une entité adjudicatrice et ;</w:t>
      </w:r>
    </w:p>
    <w:p w:rsidRPr="000E4F56" w:rsidR="005077E8" w:rsidP="000E4F56" w:rsidRDefault="009951E0" w14:paraId="01A50AB4" w14:textId="2024EC60">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d) il a entrepris d’influencer indûment le processus décisionnel du pouvoir 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 ?</w:t>
      </w:r>
    </w:p>
    <w:p w:rsidRPr="000E4F56" w:rsidR="00B220CA" w:rsidP="000E4F56" w:rsidRDefault="00B220CA" w14:paraId="46750BA3" w14:textId="7260CB60">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134C4DED" w14:textId="77AC07BD">
      <w:pPr>
        <w:spacing w:after="12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5077E8" w:rsidP="000E4F56" w:rsidRDefault="005077E8" w14:paraId="7E358EF5" w14:textId="09FF2556">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w:t>
      </w:r>
      <w:r w:rsidRPr="000E4F56" w:rsidR="009951E0">
        <w:rPr>
          <w:rFonts w:ascii="DejaVu Sans" w:hAnsi="DejaVu Sans" w:eastAsia="DejaVu Sans" w:cs="DejaVu Sans"/>
          <w:b/>
          <w:bCs/>
          <w:position w:val="-1"/>
          <w:sz w:val="27"/>
          <w:szCs w:val="23"/>
          <w:lang w:val="fr-FR"/>
        </w:rPr>
        <w:t>ie</w:t>
      </w:r>
      <w:r w:rsidRPr="000E4F56">
        <w:rPr>
          <w:rFonts w:ascii="DejaVu Sans" w:hAnsi="DejaVu Sans" w:eastAsia="DejaVu Sans" w:cs="DejaVu Sans"/>
          <w:b/>
          <w:bCs/>
          <w:position w:val="-1"/>
          <w:sz w:val="27"/>
          <w:szCs w:val="23"/>
          <w:lang w:val="fr-FR"/>
        </w:rPr>
        <w:t xml:space="preserve"> IV</w:t>
      </w:r>
      <w:r w:rsidRPr="000E4F56" w:rsidR="000E78D0">
        <w:rPr>
          <w:rFonts w:ascii="DejaVu Sans" w:hAnsi="DejaVu Sans" w:eastAsia="DejaVu Sans" w:cs="DejaVu Sans"/>
          <w:b/>
          <w:bCs/>
          <w:position w:val="-1"/>
          <w:sz w:val="27"/>
          <w:szCs w:val="23"/>
          <w:lang w:val="fr-FR"/>
        </w:rPr>
        <w:t> </w:t>
      </w:r>
      <w:r w:rsidRPr="000E4F56">
        <w:rPr>
          <w:rFonts w:ascii="DejaVu Sans" w:hAnsi="DejaVu Sans" w:eastAsia="DejaVu Sans" w:cs="DejaVu Sans"/>
          <w:b/>
          <w:bCs/>
          <w:position w:val="-1"/>
          <w:sz w:val="27"/>
          <w:szCs w:val="23"/>
          <w:lang w:val="fr-FR"/>
        </w:rPr>
        <w:t xml:space="preserve">: </w:t>
      </w:r>
      <w:r w:rsidRPr="000E4F56" w:rsidR="009951E0">
        <w:rPr>
          <w:rFonts w:ascii="DejaVu Sans" w:hAnsi="DejaVu Sans" w:eastAsia="DejaVu Sans" w:cs="DejaVu Sans"/>
          <w:b/>
          <w:bCs/>
          <w:position w:val="-1"/>
          <w:sz w:val="27"/>
          <w:szCs w:val="23"/>
          <w:lang w:val="fr-FR"/>
        </w:rPr>
        <w:t>Critères de sélection</w:t>
      </w:r>
    </w:p>
    <w:tbl>
      <w:tblPr>
        <w:tblStyle w:val="Grilledutableau"/>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0739C"/>
        <w:tblLook w:val="04A0" w:firstRow="1" w:lastRow="0" w:firstColumn="1" w:lastColumn="0" w:noHBand="0" w:noVBand="1"/>
      </w:tblPr>
      <w:tblGrid>
        <w:gridCol w:w="9538"/>
      </w:tblGrid>
      <w:tr w:rsidRPr="000E4F56" w:rsidR="00A2055B" w:rsidTr="000E78D0" w14:paraId="4F8F459C" w14:textId="77777777">
        <w:tc>
          <w:tcPr>
            <w:tcW w:w="9538" w:type="dxa"/>
            <w:shd w:val="clear" w:color="auto" w:fill="30739C"/>
          </w:tcPr>
          <w:p w:rsidRPr="000E4F56" w:rsidR="00A2055B" w:rsidP="000E4F56" w:rsidRDefault="000E78D0" w14:paraId="39355F21" w14:textId="51E6AC8E">
            <w:pPr>
              <w:spacing w:before="120" w:after="120"/>
              <w:ind w:right="-20"/>
              <w:rPr>
                <w:rFonts w:ascii="DejaVu Sans" w:hAnsi="DejaVu Sans" w:eastAsia="DejaVu Sans" w:cs="DejaVu Sans"/>
                <w:sz w:val="23"/>
                <w:szCs w:val="23"/>
                <w:lang w:val="fr-FR"/>
              </w:rPr>
            </w:pPr>
            <w:r w:rsidRPr="000E4F56">
              <w:rPr>
                <w:rFonts w:ascii="DejaVu Sans" w:hAnsi="DejaVu Sans" w:eastAsia="DejaVu Sans" w:cs="DejaVu Sans"/>
                <w:b/>
                <w:bCs/>
                <w:color w:val="FFFFFF"/>
                <w:sz w:val="23"/>
                <w:szCs w:val="23"/>
                <w:lang w:val="fr-FR"/>
              </w:rPr>
              <w:t>Indication globale pour tous les critères de sélection</w:t>
            </w:r>
          </w:p>
        </w:tc>
      </w:tr>
    </w:tbl>
    <w:p w:rsidRPr="000E4F56" w:rsidR="005077E8" w:rsidP="000E4F56" w:rsidRDefault="000E78D0" w14:paraId="3DEF7B5F" w14:textId="034FCB9B">
      <w:pPr>
        <w:spacing w:before="100" w:after="10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En ce qui concerne les critères de sélection, l’opérateur économique déclare qu’il satisfait à tous les critères de sélection exigés dans le cahier spécial des charges :</w:t>
      </w:r>
    </w:p>
    <w:p w:rsidRPr="000E4F56" w:rsidR="00B220CA" w:rsidP="000E4F56" w:rsidRDefault="00B220CA" w14:paraId="3D5C105A" w14:textId="3B2926BE">
      <w:pPr>
        <w:spacing w:before="120" w:after="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 </w:t>
      </w:r>
      <w:r w:rsidRPr="000E4F56" w:rsidR="00693EA5">
        <w:rPr>
          <w:rFonts w:ascii="DejaVu Sans" w:hAnsi="DejaVu Sans" w:eastAsia="DejaVu Sans" w:cs="DejaVu Sans"/>
          <w:sz w:val="23"/>
          <w:szCs w:val="23"/>
          <w:lang w:val="fr-FR"/>
        </w:rPr>
        <w:t>Oui</w:t>
      </w:r>
    </w:p>
    <w:p w:rsidRPr="000E4F56" w:rsidR="00B220CA" w:rsidP="000E4F56" w:rsidRDefault="00B220CA" w14:paraId="0FEC23FD" w14:textId="16A79B9C">
      <w:pPr>
        <w:spacing w:after="240" w:line="240" w:lineRule="auto"/>
        <w:ind w:left="100" w:right="-20"/>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No</w:t>
      </w:r>
      <w:r w:rsidRPr="000E4F56" w:rsidR="00693EA5">
        <w:rPr>
          <w:rFonts w:ascii="DejaVu Sans" w:hAnsi="DejaVu Sans" w:eastAsia="DejaVu Sans" w:cs="DejaVu Sans"/>
          <w:sz w:val="23"/>
          <w:szCs w:val="23"/>
          <w:lang w:val="fr-FR"/>
        </w:rPr>
        <w:t>n</w:t>
      </w:r>
    </w:p>
    <w:p w:rsidRPr="000E4F56" w:rsidR="000E78D0" w:rsidP="000E4F56" w:rsidRDefault="000E78D0" w14:paraId="7DE59DB5" w14:textId="0391E06D">
      <w:pPr>
        <w:spacing w:before="240" w:after="120" w:line="240" w:lineRule="auto"/>
        <w:ind w:left="102" w:right="17"/>
        <w:rPr>
          <w:rFonts w:ascii="DejaVu Sans" w:hAnsi="DejaVu Sans" w:eastAsia="DejaVu Sans" w:cs="DejaVu Sans"/>
          <w:b/>
          <w:bCs/>
          <w:position w:val="-1"/>
          <w:sz w:val="27"/>
          <w:szCs w:val="23"/>
          <w:lang w:val="fr-FR"/>
        </w:rPr>
      </w:pPr>
      <w:r w:rsidRPr="000E4F56">
        <w:rPr>
          <w:rFonts w:ascii="DejaVu Sans" w:hAnsi="DejaVu Sans" w:eastAsia="DejaVu Sans" w:cs="DejaVu Sans"/>
          <w:b/>
          <w:bCs/>
          <w:position w:val="-1"/>
          <w:sz w:val="27"/>
          <w:szCs w:val="23"/>
          <w:lang w:val="fr-FR"/>
        </w:rPr>
        <w:t>Partie V : Réduction du nombre de candidats qualifiés</w:t>
      </w:r>
    </w:p>
    <w:p w:rsidRPr="000E4F56" w:rsidR="000E78D0" w:rsidP="000E4F56" w:rsidRDefault="000E78D0" w14:paraId="13087B5E" w14:textId="47717986">
      <w:pPr>
        <w:spacing w:before="100" w:after="100" w:line="240" w:lineRule="auto"/>
        <w:ind w:left="102" w:right="34"/>
        <w:rPr>
          <w:rFonts w:ascii="DejaVu Sans" w:hAnsi="DejaVu Sans" w:eastAsia="DejaVu Sans" w:cs="DejaVu Sans"/>
          <w:b/>
          <w:sz w:val="23"/>
          <w:szCs w:val="23"/>
          <w:lang w:val="fr-FR"/>
        </w:rPr>
      </w:pPr>
      <w:r w:rsidRPr="000E4F56">
        <w:rPr>
          <w:rFonts w:ascii="DejaVu Sans" w:hAnsi="DejaVu Sans" w:eastAsia="DejaVu Sans" w:cs="DejaVu Sans"/>
          <w:b/>
          <w:sz w:val="23"/>
          <w:szCs w:val="23"/>
          <w:lang w:val="fr-FR"/>
        </w:rPr>
        <w:t>Uniquement pour les procédures restreintes, les procédures concurrentielles avec négociation, les dialogues compétitifs et les partenariats d’innovation</w:t>
      </w:r>
    </w:p>
    <w:p w:rsidRPr="000E4F56" w:rsidR="000E78D0" w:rsidP="000E4F56" w:rsidRDefault="000E78D0" w14:paraId="37096146" w14:textId="15DB2433">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Non applicable pour la présente procédure</w:t>
      </w:r>
    </w:p>
    <w:p w:rsidRPr="000E4F56" w:rsidR="000E78D0" w:rsidP="000E4F56" w:rsidRDefault="000E78D0" w14:paraId="0D44675C" w14:textId="66731213">
      <w:pPr>
        <w:spacing w:before="240" w:after="120" w:line="240" w:lineRule="auto"/>
        <w:ind w:left="102" w:right="17"/>
        <w:rPr>
          <w:rFonts w:ascii="DejaVu Sans" w:hAnsi="DejaVu Sans" w:eastAsia="DejaVu Sans" w:cs="DejaVu Sans"/>
          <w:b/>
          <w:bCs/>
          <w:position w:val="-1"/>
          <w:sz w:val="27"/>
          <w:szCs w:val="23"/>
          <w:lang w:val="fr-FR"/>
        </w:rPr>
      </w:pPr>
      <w:proofErr w:type="gramStart"/>
      <w:r w:rsidRPr="000E4F56">
        <w:rPr>
          <w:rFonts w:ascii="DejaVu Sans" w:hAnsi="DejaVu Sans" w:eastAsia="DejaVu Sans" w:cs="DejaVu Sans"/>
          <w:b/>
          <w:bCs/>
          <w:position w:val="-1"/>
          <w:sz w:val="27"/>
          <w:szCs w:val="23"/>
          <w:lang w:val="fr-FR"/>
        </w:rPr>
        <w:t>Partie VI</w:t>
      </w:r>
      <w:proofErr w:type="gramEnd"/>
      <w:r w:rsidRPr="000E4F56">
        <w:rPr>
          <w:rFonts w:ascii="DejaVu Sans" w:hAnsi="DejaVu Sans" w:eastAsia="DejaVu Sans" w:cs="DejaVu Sans"/>
          <w:b/>
          <w:bCs/>
          <w:position w:val="-1"/>
          <w:sz w:val="27"/>
          <w:szCs w:val="23"/>
          <w:lang w:val="fr-FR"/>
        </w:rPr>
        <w:t> : Déclarations finales</w:t>
      </w:r>
    </w:p>
    <w:p w:rsidRPr="000E4F56" w:rsidR="002563FD" w:rsidP="000E4F56" w:rsidRDefault="002563FD" w14:paraId="0531C9C4" w14:textId="77777777">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soussignés déclarent sur l’honneur que les informations fournies au titre des parties II à V ci-dessus sont exactes et correctes et qu’elles ont été établies en parfaite connaissance des conséquences de toute fausse déclaration.</w:t>
      </w:r>
    </w:p>
    <w:p w:rsidRPr="000E4F56" w:rsidR="005077E8" w:rsidP="000E4F56" w:rsidRDefault="002563FD" w14:paraId="22AEBD66" w14:textId="5E9FF45A">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Les soussignés déclarent formellement être en mesure, sur demande et sans tarder, de fournir les certificats et autres formes de pièces justificatives visés.</w:t>
      </w:r>
    </w:p>
    <w:p w:rsidRPr="000E4F56" w:rsidR="005077E8" w:rsidP="000E4F56" w:rsidRDefault="002563FD" w14:paraId="2BB19481" w14:textId="1A8FF801">
      <w:pPr>
        <w:spacing w:before="100" w:after="100" w:line="240" w:lineRule="auto"/>
        <w:ind w:left="102" w:right="34"/>
        <w:rPr>
          <w:rFonts w:ascii="DejaVu Sans" w:hAnsi="DejaVu Sans" w:eastAsia="DejaVu Sans" w:cs="DejaVu Sans"/>
          <w:sz w:val="23"/>
          <w:szCs w:val="23"/>
          <w:lang w:val="fr-FR"/>
        </w:rPr>
      </w:pPr>
      <w:r w:rsidRPr="000E4F56">
        <w:rPr>
          <w:rFonts w:ascii="DejaVu Sans" w:hAnsi="DejaVu Sans" w:eastAsia="DejaVu Sans" w:cs="DejaVu Sans"/>
          <w:sz w:val="23"/>
          <w:szCs w:val="23"/>
          <w:lang w:val="fr-FR"/>
        </w:rPr>
        <w:t xml:space="preserve">Les soussignés consentent formellement à ce que l’Agence belge de développement, </w:t>
      </w:r>
      <w:proofErr w:type="spellStart"/>
      <w:r w:rsidRPr="000E4F56">
        <w:rPr>
          <w:rFonts w:ascii="DejaVu Sans" w:hAnsi="DejaVu Sans" w:eastAsia="DejaVu Sans" w:cs="DejaVu Sans"/>
          <w:sz w:val="23"/>
          <w:szCs w:val="23"/>
          <w:lang w:val="fr-FR"/>
        </w:rPr>
        <w:t>Enabel</w:t>
      </w:r>
      <w:proofErr w:type="spellEnd"/>
      <w:r w:rsidRPr="000E4F56">
        <w:rPr>
          <w:rFonts w:ascii="DejaVu Sans" w:hAnsi="DejaVu Sans" w:eastAsia="DejaVu Sans" w:cs="DejaVu Sans"/>
          <w:sz w:val="23"/>
          <w:szCs w:val="23"/>
          <w:lang w:val="fr-FR"/>
        </w:rPr>
        <w:t xml:space="preserve"> au </w:t>
      </w:r>
      <w:r w:rsidR="00572DBA">
        <w:rPr>
          <w:rFonts w:ascii="DejaVu Sans" w:hAnsi="DejaVu Sans" w:eastAsia="DejaVu Sans" w:cs="DejaVu Sans"/>
          <w:sz w:val="23"/>
          <w:szCs w:val="23"/>
          <w:lang w:val="fr-FR"/>
        </w:rPr>
        <w:t>Sénégal</w:t>
      </w:r>
      <w:r w:rsidRPr="000E4F56">
        <w:rPr>
          <w:rFonts w:ascii="DejaVu Sans" w:hAnsi="DejaVu Sans" w:eastAsia="DejaVu Sans" w:cs="DejaVu Sans"/>
          <w:sz w:val="23"/>
          <w:szCs w:val="23"/>
          <w:lang w:val="fr-FR"/>
        </w:rPr>
        <w:t>, ait accès aux documents justificatifs étayant les informations fournies dans l</w:t>
      </w:r>
      <w:r w:rsidRPr="000E4F56" w:rsidR="00EB6664">
        <w:rPr>
          <w:rFonts w:ascii="DejaVu Sans" w:hAnsi="DejaVu Sans" w:eastAsia="DejaVu Sans" w:cs="DejaVu Sans"/>
          <w:sz w:val="23"/>
          <w:szCs w:val="23"/>
          <w:lang w:val="fr-FR"/>
        </w:rPr>
        <w:t>a P</w:t>
      </w:r>
      <w:r w:rsidRPr="000E4F56">
        <w:rPr>
          <w:rFonts w:ascii="DejaVu Sans" w:hAnsi="DejaVu Sans" w:eastAsia="DejaVu Sans" w:cs="DejaVu Sans"/>
          <w:sz w:val="23"/>
          <w:szCs w:val="23"/>
          <w:lang w:val="fr-FR"/>
        </w:rPr>
        <w:t xml:space="preserve">artie III </w:t>
      </w:r>
      <w:r w:rsidRPr="000E4F56" w:rsidR="00EB6664">
        <w:rPr>
          <w:rFonts w:ascii="DejaVu Sans" w:hAnsi="DejaVu Sans" w:eastAsia="DejaVu Sans" w:cs="DejaVu Sans"/>
          <w:sz w:val="23"/>
          <w:szCs w:val="23"/>
          <w:lang w:val="fr-FR"/>
        </w:rPr>
        <w:t xml:space="preserve">A &amp; B </w:t>
      </w:r>
      <w:r w:rsidRPr="000E4F56">
        <w:rPr>
          <w:rFonts w:ascii="DejaVu Sans" w:hAnsi="DejaVu Sans" w:eastAsia="DejaVu Sans" w:cs="DejaVu Sans"/>
          <w:sz w:val="23"/>
          <w:szCs w:val="23"/>
          <w:lang w:val="fr-FR"/>
        </w:rPr>
        <w:t xml:space="preserve">du présent document unique de marché </w:t>
      </w:r>
      <w:r w:rsidRPr="000E4F56" w:rsidR="009C2D22">
        <w:rPr>
          <w:rFonts w:ascii="DejaVu Sans" w:hAnsi="DejaVu Sans" w:eastAsia="DejaVu Sans" w:cs="DejaVu Sans"/>
          <w:sz w:val="23"/>
          <w:szCs w:val="23"/>
          <w:lang w:val="fr-FR"/>
        </w:rPr>
        <w:t xml:space="preserve">(cf. point 6 </w:t>
      </w:r>
      <w:r w:rsidRPr="000E4F56" w:rsidR="00EB6664">
        <w:rPr>
          <w:rFonts w:ascii="DejaVu Sans" w:hAnsi="DejaVu Sans" w:eastAsia="DejaVu Sans" w:cs="DejaVu Sans"/>
          <w:sz w:val="23"/>
          <w:szCs w:val="23"/>
          <w:lang w:val="fr-FR"/>
        </w:rPr>
        <w:t>« Formulaires » du cahier spécial des charges</w:t>
      </w:r>
      <w:r w:rsidRPr="000E4F56" w:rsidR="009C2D22">
        <w:rPr>
          <w:rFonts w:ascii="DejaVu Sans" w:hAnsi="DejaVu Sans" w:eastAsia="DejaVu Sans" w:cs="DejaVu Sans"/>
          <w:sz w:val="23"/>
          <w:szCs w:val="23"/>
          <w:lang w:val="fr-FR"/>
        </w:rPr>
        <w:t>).</w:t>
      </w:r>
    </w:p>
    <w:p w:rsidRPr="000E4F56" w:rsidR="005077E8" w:rsidP="00921037" w:rsidRDefault="005077E8" w14:paraId="41D8896A" w14:textId="2E4DC679">
      <w:pPr>
        <w:spacing w:before="240" w:after="24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Date</w:t>
      </w:r>
      <w:r w:rsidRPr="000E4F56" w:rsidR="00EB6664">
        <w:rPr>
          <w:rFonts w:ascii="DejaVu Sans" w:hAnsi="DejaVu Sans" w:eastAsia="DejaVu Sans" w:cs="DejaVu Sans"/>
          <w:b/>
          <w:bCs/>
          <w:sz w:val="23"/>
          <w:szCs w:val="23"/>
          <w:lang w:val="fr-FR"/>
        </w:rPr>
        <w:t> </w:t>
      </w:r>
      <w:r w:rsidRPr="000E4F56" w:rsidR="00C05468">
        <w:rPr>
          <w:rFonts w:ascii="DejaVu Sans" w:hAnsi="DejaVu Sans" w:eastAsia="DejaVu Sans" w:cs="DejaVu Sans"/>
          <w:b/>
          <w:bCs/>
          <w:sz w:val="23"/>
          <w:szCs w:val="23"/>
          <w:lang w:val="fr-FR"/>
        </w:rPr>
        <w:t>:</w:t>
      </w:r>
    </w:p>
    <w:p w:rsidRPr="000E4F56" w:rsidR="005077E8" w:rsidP="00921037" w:rsidRDefault="00EB6664" w14:paraId="7DF19824" w14:textId="3B588BFA">
      <w:pPr>
        <w:spacing w:before="240" w:after="240" w:line="240" w:lineRule="auto"/>
        <w:ind w:left="100" w:right="32"/>
        <w:rPr>
          <w:rFonts w:ascii="DejaVu Sans" w:hAnsi="DejaVu Sans" w:eastAsia="DejaVu Sans" w:cs="DejaVu Sans"/>
          <w:b/>
          <w:bCs/>
          <w:sz w:val="23"/>
          <w:szCs w:val="23"/>
          <w:lang w:val="fr-FR"/>
        </w:rPr>
      </w:pPr>
      <w:r w:rsidRPr="000E4F56">
        <w:rPr>
          <w:rFonts w:ascii="DejaVu Sans" w:hAnsi="DejaVu Sans" w:eastAsia="DejaVu Sans" w:cs="DejaVu Sans"/>
          <w:b/>
          <w:bCs/>
          <w:sz w:val="23"/>
          <w:szCs w:val="23"/>
          <w:lang w:val="fr-FR"/>
        </w:rPr>
        <w:t>Localisation </w:t>
      </w:r>
      <w:r w:rsidRPr="000E4F56" w:rsidR="00C05468">
        <w:rPr>
          <w:rFonts w:ascii="DejaVu Sans" w:hAnsi="DejaVu Sans" w:eastAsia="DejaVu Sans" w:cs="DejaVu Sans"/>
          <w:b/>
          <w:bCs/>
          <w:sz w:val="23"/>
          <w:szCs w:val="23"/>
          <w:lang w:val="fr-FR"/>
        </w:rPr>
        <w:t>:</w:t>
      </w:r>
    </w:p>
    <w:p w:rsidRPr="000E4F56" w:rsidR="005077E8" w:rsidP="00921037" w:rsidRDefault="005077E8" w14:paraId="7ECB48DC" w14:textId="5BB5B3CB">
      <w:pPr>
        <w:spacing w:before="240" w:after="240" w:line="240" w:lineRule="auto"/>
        <w:ind w:left="100" w:right="32"/>
        <w:rPr>
          <w:rFonts w:ascii="DejaVu Sans" w:hAnsi="DejaVu Sans" w:eastAsia="DejaVu Sans" w:cs="DejaVu Sans"/>
          <w:sz w:val="23"/>
          <w:szCs w:val="23"/>
          <w:lang w:val="fr-FR"/>
        </w:rPr>
      </w:pPr>
      <w:r w:rsidRPr="000E4F56">
        <w:rPr>
          <w:rFonts w:ascii="DejaVu Sans" w:hAnsi="DejaVu Sans" w:eastAsia="DejaVu Sans" w:cs="DejaVu Sans"/>
          <w:b/>
          <w:bCs/>
          <w:sz w:val="23"/>
          <w:szCs w:val="23"/>
          <w:lang w:val="fr-FR"/>
        </w:rPr>
        <w:t>Signature</w:t>
      </w:r>
      <w:r w:rsidRPr="000E4F56" w:rsidR="00EB6664">
        <w:rPr>
          <w:rFonts w:ascii="DejaVu Sans" w:hAnsi="DejaVu Sans" w:eastAsia="DejaVu Sans" w:cs="DejaVu Sans"/>
          <w:b/>
          <w:bCs/>
          <w:sz w:val="23"/>
          <w:szCs w:val="23"/>
          <w:lang w:val="fr-FR"/>
        </w:rPr>
        <w:t>(s) </w:t>
      </w:r>
      <w:r w:rsidRPr="000E4F56" w:rsidR="00C05468">
        <w:rPr>
          <w:rFonts w:ascii="DejaVu Sans" w:hAnsi="DejaVu Sans" w:eastAsia="DejaVu Sans" w:cs="DejaVu Sans"/>
          <w:b/>
          <w:bCs/>
          <w:sz w:val="23"/>
          <w:szCs w:val="23"/>
          <w:lang w:val="fr-FR"/>
        </w:rPr>
        <w:t>:</w:t>
      </w:r>
    </w:p>
    <w:sectPr w:rsidRPr="000E4F56" w:rsidR="005077E8" w:rsidSect="00FB11F8">
      <w:footerReference w:type="default" r:id="rId11"/>
      <w:pgSz w:w="11906" w:h="16838" w:orient="portrait"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0AF7" w:rsidRDefault="00020AF7" w14:paraId="027E09DB" w14:textId="77777777">
      <w:pPr>
        <w:spacing w:after="0" w:line="240" w:lineRule="auto"/>
      </w:pPr>
      <w:r>
        <w:separator/>
      </w:r>
    </w:p>
  </w:endnote>
  <w:endnote w:type="continuationSeparator" w:id="0">
    <w:p w:rsidR="00020AF7" w:rsidRDefault="00020AF7" w14:paraId="76653C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1DE0" w:rsidP="00335CC1" w:rsidRDefault="00071DE0" w14:paraId="5A06D256" w14:textId="3BB08FD1">
    <w:pPr>
      <w:pStyle w:val="Pieddepage"/>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0AF7" w:rsidRDefault="00020AF7" w14:paraId="58C8B3EA" w14:textId="77777777">
      <w:pPr>
        <w:spacing w:after="0" w:line="240" w:lineRule="auto"/>
      </w:pPr>
      <w:r>
        <w:separator/>
      </w:r>
    </w:p>
  </w:footnote>
  <w:footnote w:type="continuationSeparator" w:id="0">
    <w:p w:rsidR="00020AF7" w:rsidRDefault="00020AF7" w14:paraId="098B06C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53F"/>
    <w:multiLevelType w:val="hybridMultilevel"/>
    <w:tmpl w:val="DB5C0E50"/>
    <w:lvl w:ilvl="0" w:tplc="598E2738">
      <w:start w:val="1"/>
      <w:numFmt w:val="lowerLetter"/>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566D1F"/>
    <w:multiLevelType w:val="hybridMultilevel"/>
    <w:tmpl w:val="009E224C"/>
    <w:lvl w:ilvl="0" w:tplc="8500E9D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E250D"/>
    <w:multiLevelType w:val="hybridMultilevel"/>
    <w:tmpl w:val="5E9CFB92"/>
    <w:lvl w:ilvl="0" w:tplc="11BE11F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6342CE"/>
    <w:multiLevelType w:val="hybridMultilevel"/>
    <w:tmpl w:val="5546C20C"/>
    <w:lvl w:ilvl="0" w:tplc="EBFE05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75668E"/>
    <w:multiLevelType w:val="hybridMultilevel"/>
    <w:tmpl w:val="6B482D84"/>
    <w:lvl w:ilvl="0" w:tplc="030C3C22">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923F31"/>
    <w:multiLevelType w:val="hybridMultilevel"/>
    <w:tmpl w:val="EDD6B07A"/>
    <w:lvl w:ilvl="0" w:tplc="9E128460">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 w15:restartNumberingAfterBreak="0">
    <w:nsid w:val="2E94257E"/>
    <w:multiLevelType w:val="hybridMultilevel"/>
    <w:tmpl w:val="ADAC33AC"/>
    <w:lvl w:ilvl="0" w:tplc="1FC2CBB0">
      <w:start w:val="2"/>
      <w:numFmt w:val="bullet"/>
      <w:lvlText w:val="-"/>
      <w:lvlJc w:val="left"/>
      <w:pPr>
        <w:ind w:left="460" w:hanging="360"/>
      </w:pPr>
      <w:rPr>
        <w:rFonts w:hint="default" w:ascii="DejaVu Sans" w:hAnsi="DejaVu Sans" w:eastAsia="DejaVu Sans" w:cs="DejaVu Sans"/>
      </w:rPr>
    </w:lvl>
    <w:lvl w:ilvl="1" w:tplc="20000003" w:tentative="1">
      <w:start w:val="1"/>
      <w:numFmt w:val="bullet"/>
      <w:lvlText w:val="o"/>
      <w:lvlJc w:val="left"/>
      <w:pPr>
        <w:ind w:left="1180" w:hanging="360"/>
      </w:pPr>
      <w:rPr>
        <w:rFonts w:hint="default" w:ascii="Courier New" w:hAnsi="Courier New" w:cs="Courier New"/>
      </w:rPr>
    </w:lvl>
    <w:lvl w:ilvl="2" w:tplc="20000005" w:tentative="1">
      <w:start w:val="1"/>
      <w:numFmt w:val="bullet"/>
      <w:lvlText w:val=""/>
      <w:lvlJc w:val="left"/>
      <w:pPr>
        <w:ind w:left="1900" w:hanging="360"/>
      </w:pPr>
      <w:rPr>
        <w:rFonts w:hint="default" w:ascii="Wingdings" w:hAnsi="Wingdings"/>
      </w:rPr>
    </w:lvl>
    <w:lvl w:ilvl="3" w:tplc="20000001" w:tentative="1">
      <w:start w:val="1"/>
      <w:numFmt w:val="bullet"/>
      <w:lvlText w:val=""/>
      <w:lvlJc w:val="left"/>
      <w:pPr>
        <w:ind w:left="2620" w:hanging="360"/>
      </w:pPr>
      <w:rPr>
        <w:rFonts w:hint="default" w:ascii="Symbol" w:hAnsi="Symbol"/>
      </w:rPr>
    </w:lvl>
    <w:lvl w:ilvl="4" w:tplc="20000003" w:tentative="1">
      <w:start w:val="1"/>
      <w:numFmt w:val="bullet"/>
      <w:lvlText w:val="o"/>
      <w:lvlJc w:val="left"/>
      <w:pPr>
        <w:ind w:left="3340" w:hanging="360"/>
      </w:pPr>
      <w:rPr>
        <w:rFonts w:hint="default" w:ascii="Courier New" w:hAnsi="Courier New" w:cs="Courier New"/>
      </w:rPr>
    </w:lvl>
    <w:lvl w:ilvl="5" w:tplc="20000005" w:tentative="1">
      <w:start w:val="1"/>
      <w:numFmt w:val="bullet"/>
      <w:lvlText w:val=""/>
      <w:lvlJc w:val="left"/>
      <w:pPr>
        <w:ind w:left="4060" w:hanging="360"/>
      </w:pPr>
      <w:rPr>
        <w:rFonts w:hint="default" w:ascii="Wingdings" w:hAnsi="Wingdings"/>
      </w:rPr>
    </w:lvl>
    <w:lvl w:ilvl="6" w:tplc="20000001" w:tentative="1">
      <w:start w:val="1"/>
      <w:numFmt w:val="bullet"/>
      <w:lvlText w:val=""/>
      <w:lvlJc w:val="left"/>
      <w:pPr>
        <w:ind w:left="4780" w:hanging="360"/>
      </w:pPr>
      <w:rPr>
        <w:rFonts w:hint="default" w:ascii="Symbol" w:hAnsi="Symbol"/>
      </w:rPr>
    </w:lvl>
    <w:lvl w:ilvl="7" w:tplc="20000003" w:tentative="1">
      <w:start w:val="1"/>
      <w:numFmt w:val="bullet"/>
      <w:lvlText w:val="o"/>
      <w:lvlJc w:val="left"/>
      <w:pPr>
        <w:ind w:left="5500" w:hanging="360"/>
      </w:pPr>
      <w:rPr>
        <w:rFonts w:hint="default" w:ascii="Courier New" w:hAnsi="Courier New" w:cs="Courier New"/>
      </w:rPr>
    </w:lvl>
    <w:lvl w:ilvl="8" w:tplc="20000005" w:tentative="1">
      <w:start w:val="1"/>
      <w:numFmt w:val="bullet"/>
      <w:lvlText w:val=""/>
      <w:lvlJc w:val="left"/>
      <w:pPr>
        <w:ind w:left="6220" w:hanging="360"/>
      </w:pPr>
      <w:rPr>
        <w:rFonts w:hint="default" w:ascii="Wingdings" w:hAnsi="Wingdings"/>
      </w:rPr>
    </w:lvl>
  </w:abstractNum>
  <w:abstractNum w:abstractNumId="7" w15:restartNumberingAfterBreak="0">
    <w:nsid w:val="392C12F2"/>
    <w:multiLevelType w:val="hybridMultilevel"/>
    <w:tmpl w:val="EA2640F0"/>
    <w:lvl w:ilvl="0" w:tplc="9A0C24D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084C8D"/>
    <w:multiLevelType w:val="hybridMultilevel"/>
    <w:tmpl w:val="93EC323C"/>
    <w:lvl w:ilvl="0" w:tplc="7E74AA7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F010A4"/>
    <w:multiLevelType w:val="hybridMultilevel"/>
    <w:tmpl w:val="CD6AD400"/>
    <w:lvl w:ilvl="0" w:tplc="16A411CA">
      <w:start w:val="3"/>
      <w:numFmt w:val="bullet"/>
      <w:lvlText w:val="-"/>
      <w:lvlJc w:val="left"/>
      <w:pPr>
        <w:ind w:left="1080" w:hanging="360"/>
      </w:pPr>
      <w:rPr>
        <w:rFonts w:hint="default" w:ascii="DejaVu Sans" w:hAnsi="DejaVu Sans" w:eastAsia="DejaVu Sans" w:cs="DejaVu San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6BF70DA"/>
    <w:multiLevelType w:val="hybridMultilevel"/>
    <w:tmpl w:val="36F60AD8"/>
    <w:lvl w:ilvl="0" w:tplc="D39CAE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F44632"/>
    <w:multiLevelType w:val="hybridMultilevel"/>
    <w:tmpl w:val="598CD8BC"/>
    <w:lvl w:ilvl="0" w:tplc="762CD00C">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FF554E1"/>
    <w:multiLevelType w:val="hybridMultilevel"/>
    <w:tmpl w:val="0E54299C"/>
    <w:lvl w:ilvl="0" w:tplc="3E64EC6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04308144">
    <w:abstractNumId w:val="6"/>
  </w:num>
  <w:num w:numId="2" w16cid:durableId="1475247504">
    <w:abstractNumId w:val="12"/>
  </w:num>
  <w:num w:numId="3" w16cid:durableId="1806387344">
    <w:abstractNumId w:val="9"/>
  </w:num>
  <w:num w:numId="4" w16cid:durableId="366492198">
    <w:abstractNumId w:val="8"/>
  </w:num>
  <w:num w:numId="5" w16cid:durableId="82529832">
    <w:abstractNumId w:val="0"/>
  </w:num>
  <w:num w:numId="6" w16cid:durableId="2120904342">
    <w:abstractNumId w:val="5"/>
  </w:num>
  <w:num w:numId="7" w16cid:durableId="88702440">
    <w:abstractNumId w:val="4"/>
  </w:num>
  <w:num w:numId="8" w16cid:durableId="200627954">
    <w:abstractNumId w:val="3"/>
  </w:num>
  <w:num w:numId="9" w16cid:durableId="1553153951">
    <w:abstractNumId w:val="2"/>
  </w:num>
  <w:num w:numId="10" w16cid:durableId="654726543">
    <w:abstractNumId w:val="10"/>
  </w:num>
  <w:num w:numId="11" w16cid:durableId="1291285444">
    <w:abstractNumId w:val="11"/>
  </w:num>
  <w:num w:numId="12" w16cid:durableId="191234189">
    <w:abstractNumId w:val="1"/>
  </w:num>
  <w:num w:numId="13" w16cid:durableId="15867670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20AF7"/>
    <w:rsid w:val="00071DE0"/>
    <w:rsid w:val="000D68FE"/>
    <w:rsid w:val="000E4F56"/>
    <w:rsid w:val="000E78D0"/>
    <w:rsid w:val="001C79C2"/>
    <w:rsid w:val="001D5C53"/>
    <w:rsid w:val="002563FD"/>
    <w:rsid w:val="002B2F09"/>
    <w:rsid w:val="002B50F5"/>
    <w:rsid w:val="002D247E"/>
    <w:rsid w:val="00335CC1"/>
    <w:rsid w:val="003818DC"/>
    <w:rsid w:val="003A3937"/>
    <w:rsid w:val="003A7939"/>
    <w:rsid w:val="003D058B"/>
    <w:rsid w:val="003E049D"/>
    <w:rsid w:val="004D186C"/>
    <w:rsid w:val="004F253D"/>
    <w:rsid w:val="00500E99"/>
    <w:rsid w:val="005077E8"/>
    <w:rsid w:val="00572DBA"/>
    <w:rsid w:val="00590429"/>
    <w:rsid w:val="00604BF1"/>
    <w:rsid w:val="00610166"/>
    <w:rsid w:val="00630DFF"/>
    <w:rsid w:val="0063689A"/>
    <w:rsid w:val="006928C4"/>
    <w:rsid w:val="00693EA5"/>
    <w:rsid w:val="006B64E5"/>
    <w:rsid w:val="0074177B"/>
    <w:rsid w:val="007A39FD"/>
    <w:rsid w:val="00875763"/>
    <w:rsid w:val="008F4AA2"/>
    <w:rsid w:val="00921037"/>
    <w:rsid w:val="009337D5"/>
    <w:rsid w:val="00937A85"/>
    <w:rsid w:val="00956F57"/>
    <w:rsid w:val="009916E6"/>
    <w:rsid w:val="009951E0"/>
    <w:rsid w:val="009C2D22"/>
    <w:rsid w:val="009E63F3"/>
    <w:rsid w:val="00A11A65"/>
    <w:rsid w:val="00A2055B"/>
    <w:rsid w:val="00A20E02"/>
    <w:rsid w:val="00A21991"/>
    <w:rsid w:val="00A45AAE"/>
    <w:rsid w:val="00A64EB4"/>
    <w:rsid w:val="00A7418C"/>
    <w:rsid w:val="00A94BCD"/>
    <w:rsid w:val="00AB6694"/>
    <w:rsid w:val="00AD3D47"/>
    <w:rsid w:val="00B16F41"/>
    <w:rsid w:val="00B220CA"/>
    <w:rsid w:val="00B41FA7"/>
    <w:rsid w:val="00B47007"/>
    <w:rsid w:val="00BA4AE6"/>
    <w:rsid w:val="00C05468"/>
    <w:rsid w:val="00C354B0"/>
    <w:rsid w:val="00C42FA1"/>
    <w:rsid w:val="00CB0BF6"/>
    <w:rsid w:val="00CC1A66"/>
    <w:rsid w:val="00CD2CA9"/>
    <w:rsid w:val="00D426B9"/>
    <w:rsid w:val="00DA3509"/>
    <w:rsid w:val="00E43CEF"/>
    <w:rsid w:val="00E50575"/>
    <w:rsid w:val="00E874EF"/>
    <w:rsid w:val="00EA16B4"/>
    <w:rsid w:val="00EB6664"/>
    <w:rsid w:val="00EC01BA"/>
    <w:rsid w:val="00F501E3"/>
    <w:rsid w:val="00FA7E17"/>
    <w:rsid w:val="00FB11F8"/>
    <w:rsid w:val="00FE6BFF"/>
    <w:rsid w:val="6B1B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3D766"/>
  <w15:docId w15:val="{79859937-B74C-4132-BF6D-6DD7B8E65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DE0"/>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TBSoustitre" w:customStyle="1">
    <w:name w:val="CTB_Sous titre"/>
    <w:basedOn w:val="Normal"/>
    <w:next w:val="Normal"/>
    <w:rsid w:val="00CC1A66"/>
    <w:pPr>
      <w:suppressAutoHyphens/>
      <w:spacing w:after="0" w:line="240" w:lineRule="auto"/>
      <w:ind w:left="1616"/>
      <w:textAlignment w:val="top"/>
    </w:pPr>
    <w:rPr>
      <w:rFonts w:ascii="Arial" w:hAnsi="Arial" w:eastAsia="DejaVu Sans" w:cs="Tahoma"/>
      <w:b/>
      <w:caps/>
      <w:color w:val="50B848"/>
      <w:kern w:val="1"/>
      <w:sz w:val="44"/>
      <w:szCs w:val="24"/>
      <w:lang w:val="fr-FR"/>
    </w:rPr>
  </w:style>
  <w:style w:type="paragraph" w:styleId="En-tte">
    <w:name w:val="header"/>
    <w:basedOn w:val="Normal"/>
    <w:link w:val="En-tteCar"/>
    <w:uiPriority w:val="99"/>
    <w:unhideWhenUsed/>
    <w:rsid w:val="0074177B"/>
    <w:pPr>
      <w:tabs>
        <w:tab w:val="center" w:pos="4513"/>
        <w:tab w:val="right" w:pos="9026"/>
      </w:tabs>
      <w:spacing w:after="0" w:line="240" w:lineRule="auto"/>
    </w:pPr>
  </w:style>
  <w:style w:type="character" w:styleId="En-tteCar" w:customStyle="1">
    <w:name w:val="En-tête Car"/>
    <w:basedOn w:val="Policepardfaut"/>
    <w:link w:val="En-tte"/>
    <w:uiPriority w:val="99"/>
    <w:rsid w:val="0074177B"/>
  </w:style>
  <w:style w:type="paragraph" w:styleId="Pieddepage">
    <w:name w:val="footer"/>
    <w:basedOn w:val="Normal"/>
    <w:link w:val="PieddepageCar"/>
    <w:uiPriority w:val="99"/>
    <w:unhideWhenUsed/>
    <w:rsid w:val="0074177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74177B"/>
  </w:style>
  <w:style w:type="table" w:styleId="Grilledutableau">
    <w:name w:val="Table Grid"/>
    <w:basedOn w:val="TableauNormal"/>
    <w:uiPriority w:val="59"/>
    <w:rsid w:val="00A741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63689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63689A"/>
    <w:rPr>
      <w:rFonts w:ascii="Segoe UI" w:hAnsi="Segoe UI" w:cs="Segoe UI"/>
      <w:sz w:val="18"/>
      <w:szCs w:val="18"/>
    </w:rPr>
  </w:style>
  <w:style w:type="paragraph" w:styleId="Paragraphedeliste">
    <w:name w:val="List Paragraph"/>
    <w:basedOn w:val="Normal"/>
    <w:uiPriority w:val="34"/>
    <w:qFormat/>
    <w:rsid w:val="004F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40DEC2D9A4E8A943A61D3368400126BA" ma:contentTypeVersion="28" ma:contentTypeDescription="" ma:contentTypeScope="" ma:versionID="1232dace36cb2385fd2250787ad4bedd">
  <xsd:schema xmlns:xsd="http://www.w3.org/2001/XMLSchema" xmlns:xs="http://www.w3.org/2001/XMLSchema" xmlns:p="http://schemas.microsoft.com/office/2006/metadata/properties" xmlns:ns2="1c89b6ff-5735-4b3c-9dca-50e80957a65b" xmlns:ns3="14a9c00f-d9e3-4eb9-aad3-f69239d17d9c" xmlns:ns4="508ba6eb-9e09-4fd5-92f2-2d9921329f2d" xmlns:ns5="a1ddbe5a-88f5-4dcf-b333-bf73e2eddbd1" targetNamespace="http://schemas.microsoft.com/office/2006/metadata/properties" ma:root="true" ma:fieldsID="714c4ae8155f66845a34b86c4ac4d18e" ns2:_="" ns3:_="" ns4:_="" ns5:_="">
    <xsd:import namespace="1c89b6ff-5735-4b3c-9dca-50e80957a65b"/>
    <xsd:import namespace="14a9c00f-d9e3-4eb9-aad3-f69239d17d9c"/>
    <xsd:import namespace="508ba6eb-9e09-4fd5-92f2-2d9921329f2d"/>
    <xsd:import namespace="a1ddbe5a-88f5-4dcf-b333-bf73e2eddbd1"/>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8eb3ba-5ccf-4a22-a562-473d2c609d2e}"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8eb3ba-5ccf-4a22-a562-473d2c609d2e}"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SEN|2b0d2337-59d1-468e-9a57-52ee80937861"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ddbe5a-88f5-4dcf-b333-bf73e2eddbd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89b6ff-5735-4b3c-9dca-50e80957a65b">
      <Value>278</Value>
    </TaxCatchAll>
    <_dlc_DocId xmlns="508ba6eb-9e09-4fd5-92f2-2d9921329f2d">SENENABEL-124183628-89424</_dlc_DocId>
    <_dlc_DocIdUrl xmlns="508ba6eb-9e09-4fd5-92f2-2d9921329f2d">
      <Url>https://enabelbe.sharepoint.com/sites/SEN/_layouts/15/DocIdRedir.aspx?ID=SENENABEL-124183628-89424</Url>
      <Description>SENENABEL-124183628-89424</Description>
    </_dlc_DocIdUrl>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5c109890-987f-4e01-800e-8d3dbccbd13c</TermId>
        </TermInfo>
      </Terms>
    </jcd7455606374210a964e5d7a999097a>
    <j50cb40f2a0941d2947e6bcbd5d19dce xmlns="14a9c00f-d9e3-4eb9-aad3-f69239d17d9c">
      <Terms xmlns="http://schemas.microsoft.com/office/infopath/2007/PartnerControls"/>
    </j50cb40f2a0941d2947e6bcbd5d19dce>
    <o99d250c03344da181939f0145dbc023 xmlns="14a9c00f-d9e3-4eb9-aad3-f69239d17d9c">
      <Terms xmlns="http://schemas.microsoft.com/office/infopath/2007/PartnerControls"/>
    </o99d250c03344da181939f0145dbc023>
    <e2b781e9cad840cd89b90f5a7e989839 xmlns="14a9c00f-d9e3-4eb9-aad3-f69239d17d9c">
      <Terms xmlns="http://schemas.microsoft.com/office/infopath/2007/PartnerControls"/>
    </e2b781e9cad840cd89b90f5a7e989839>
    <l9d65098618b4a8fbbe87718e7187e6b xmlns="14a9c00f-d9e3-4eb9-aad3-f69239d17d9c">
      <Terms xmlns="http://schemas.microsoft.com/office/infopath/2007/PartnerControls"/>
    </l9d65098618b4a8fbbe87718e7187e6b>
    <lcf76f155ced4ddcb4097134ff3c332f xmlns="a1ddbe5a-88f5-4dcf-b333-bf73e2edd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17DB62-EC63-4D45-9C8C-9976891000B5}"/>
</file>

<file path=customXml/itemProps2.xml><?xml version="1.0" encoding="utf-8"?>
<ds:datastoreItem xmlns:ds="http://schemas.openxmlformats.org/officeDocument/2006/customXml" ds:itemID="{A3B67882-C317-449F-91EF-D8895729A053}">
  <ds:schemaRefs>
    <ds:schemaRef ds:uri="http://schemas.microsoft.com/office/2006/metadata/properties"/>
    <ds:schemaRef ds:uri="http://schemas.microsoft.com/office/infopath/2007/PartnerControls"/>
    <ds:schemaRef ds:uri="1c89b6ff-5735-4b3c-9dca-50e80957a65b"/>
    <ds:schemaRef ds:uri="508ba6eb-9e09-4fd5-92f2-2d9921329f2d"/>
    <ds:schemaRef ds:uri="14a9c00f-d9e3-4eb9-aad3-f69239d17d9c"/>
    <ds:schemaRef ds:uri="a1ddbe5a-88f5-4dcf-b333-bf73e2eddbd1"/>
  </ds:schemaRefs>
</ds:datastoreItem>
</file>

<file path=customXml/itemProps3.xml><?xml version="1.0" encoding="utf-8"?>
<ds:datastoreItem xmlns:ds="http://schemas.openxmlformats.org/officeDocument/2006/customXml" ds:itemID="{B2C58088-AC01-4CF4-B603-C1B416BDF00D}">
  <ds:schemaRefs>
    <ds:schemaRef ds:uri="http://schemas.microsoft.com/sharepoint/v3/contenttype/forms"/>
  </ds:schemaRefs>
</ds:datastoreItem>
</file>

<file path=customXml/itemProps4.xml><?xml version="1.0" encoding="utf-8"?>
<ds:datastoreItem xmlns:ds="http://schemas.openxmlformats.org/officeDocument/2006/customXml" ds:itemID="{024F6334-8F29-4B08-9D9B-375477BFFF0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CISSE, Mariame</cp:lastModifiedBy>
  <cp:revision>37</cp:revision>
  <cp:lastPrinted>2018-06-27T09:46:00Z</cp:lastPrinted>
  <dcterms:created xsi:type="dcterms:W3CDTF">2018-06-19T15:07:00Z</dcterms:created>
  <dcterms:modified xsi:type="dcterms:W3CDTF">2024-08-30T20:08:13Z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y fmtid="{D5CDD505-2E9C-101B-9397-08002B2CF9AE}" pid="4" name="ContentTypeId">
    <vt:lpwstr>0x01010084FDA68FEA25C847A6128BBA7C1A6EC10040DEC2D9A4E8A943A61D3368400126BA</vt:lpwstr>
  </property>
  <property fmtid="{D5CDD505-2E9C-101B-9397-08002B2CF9AE}" pid="5" name="Country">
    <vt:lpwstr>278;#BFA|5c109890-987f-4e01-800e-8d3dbccbd13c</vt:lpwstr>
  </property>
  <property fmtid="{D5CDD505-2E9C-101B-9397-08002B2CF9AE}" pid="6" name="_dlc_DocIdItemGuid">
    <vt:lpwstr>f191adfe-2fd6-4734-a832-96a9bfcc6b74</vt:lpwstr>
  </property>
  <property fmtid="{D5CDD505-2E9C-101B-9397-08002B2CF9AE}" pid="7" name="Document_Language">
    <vt:lpwstr/>
  </property>
  <property fmtid="{D5CDD505-2E9C-101B-9397-08002B2CF9AE}" pid="8" name="Contract_reference">
    <vt:lpwstr/>
  </property>
  <property fmtid="{D5CDD505-2E9C-101B-9397-08002B2CF9AE}" pid="9" name="Project_code">
    <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ies>
</file>